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AC335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41020</w:t>
      </w:r>
      <w:r w:rsidR="00E81C0B" w:rsidRPr="001E26DB">
        <w:t>     </w:t>
      </w:r>
    </w:p>
    <w:p w14:paraId="0DFF822D" w14:textId="77777777" w:rsidR="009F436C" w:rsidRPr="001E26DB" w:rsidRDefault="009F436C" w:rsidP="00382FEC"/>
    <w:p w14:paraId="1E31BB7C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8390ED2" w14:textId="77777777" w:rsidTr="00B37A52">
        <w:tc>
          <w:tcPr>
            <w:tcW w:w="2269" w:type="pct"/>
          </w:tcPr>
          <w:p w14:paraId="74F2544B" w14:textId="77777777" w:rsidR="00417FB7" w:rsidRPr="001E26DB" w:rsidRDefault="0062554E" w:rsidP="008262A3">
            <w:r>
              <w:t xml:space="preserve">Le </w:t>
            </w:r>
            <w:r w:rsidR="000E335B">
              <w:t>2 mai</w:t>
            </w:r>
            <w:r>
              <w:t xml:space="preserve"> 2024</w:t>
            </w:r>
          </w:p>
        </w:tc>
        <w:tc>
          <w:tcPr>
            <w:tcW w:w="381" w:type="pct"/>
          </w:tcPr>
          <w:p w14:paraId="0F98AFB2" w14:textId="77777777" w:rsidR="00417FB7" w:rsidRPr="001E26DB" w:rsidRDefault="00417FB7" w:rsidP="00382FEC"/>
        </w:tc>
        <w:tc>
          <w:tcPr>
            <w:tcW w:w="2350" w:type="pct"/>
          </w:tcPr>
          <w:p w14:paraId="6F98E93F" w14:textId="77777777" w:rsidR="00417FB7" w:rsidRPr="001E26DB" w:rsidRDefault="000E335B" w:rsidP="0027081E">
            <w:pPr>
              <w:rPr>
                <w:lang w:val="en-CA"/>
              </w:rPr>
            </w:pPr>
            <w:r>
              <w:t>May 2</w:t>
            </w:r>
            <w:r w:rsidR="0062554E">
              <w:t>, 2024</w:t>
            </w:r>
          </w:p>
        </w:tc>
      </w:tr>
      <w:tr w:rsidR="00C2612E" w:rsidRPr="0062554E" w14:paraId="18D99E17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FFA6EB9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768047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24122A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68D6BEA" w14:textId="77777777" w:rsidTr="006A1E6D">
        <w:tc>
          <w:tcPr>
            <w:tcW w:w="2269" w:type="pct"/>
          </w:tcPr>
          <w:p w14:paraId="6F92A11C" w14:textId="77777777" w:rsidR="000977D3" w:rsidRDefault="00AA0298">
            <w:pPr>
              <w:pStyle w:val="SCCLsocPrefix"/>
            </w:pPr>
            <w:r>
              <w:t>ENTRE :</w:t>
            </w:r>
          </w:p>
          <w:p w14:paraId="673B9752" w14:textId="77777777" w:rsidR="00AA0298" w:rsidRPr="00AA0298" w:rsidRDefault="00AA0298" w:rsidP="00AA0298"/>
          <w:p w14:paraId="74291135" w14:textId="77777777" w:rsidR="000977D3" w:rsidRDefault="00AA0298">
            <w:pPr>
              <w:pStyle w:val="SCCLsocParty"/>
            </w:pPr>
            <w:r>
              <w:t>Denis Adam</w:t>
            </w:r>
            <w:r>
              <w:br/>
            </w:r>
          </w:p>
          <w:p w14:paraId="66861816" w14:textId="77777777" w:rsidR="000977D3" w:rsidRDefault="00AA0298">
            <w:pPr>
              <w:pStyle w:val="SCCLsocPartyRole"/>
            </w:pPr>
            <w:r>
              <w:t>Demandeur</w:t>
            </w:r>
            <w:r>
              <w:br/>
            </w:r>
          </w:p>
          <w:p w14:paraId="4156EB52" w14:textId="77777777" w:rsidR="000977D3" w:rsidRDefault="00AA0298">
            <w:pPr>
              <w:pStyle w:val="SCCLsocVersus"/>
            </w:pPr>
            <w:r>
              <w:t>- et -</w:t>
            </w:r>
          </w:p>
          <w:p w14:paraId="3E8E6EC6" w14:textId="77777777" w:rsidR="000977D3" w:rsidRDefault="000977D3"/>
          <w:p w14:paraId="793C6E6E" w14:textId="77777777" w:rsidR="000977D3" w:rsidRDefault="00AA0298">
            <w:pPr>
              <w:pStyle w:val="SCCLsocParty"/>
            </w:pPr>
            <w:r>
              <w:t>Lorraine Adam</w:t>
            </w:r>
            <w:r>
              <w:br/>
            </w:r>
          </w:p>
          <w:p w14:paraId="1E655D43" w14:textId="77777777" w:rsidR="000977D3" w:rsidRDefault="00AA0298">
            <w:pPr>
              <w:pStyle w:val="SCCLsocPartyRole"/>
            </w:pPr>
            <w:r>
              <w:t>Intimée</w:t>
            </w:r>
          </w:p>
          <w:p w14:paraId="31B78B03" w14:textId="77777777" w:rsidR="000977D3" w:rsidRDefault="000977D3"/>
          <w:p w14:paraId="695CCA5A" w14:textId="77777777" w:rsidR="000977D3" w:rsidRDefault="00AA0298">
            <w:pPr>
              <w:pStyle w:val="SCCLsocVersus"/>
            </w:pPr>
            <w:r>
              <w:t>- et -</w:t>
            </w:r>
          </w:p>
          <w:p w14:paraId="27CBDDDA" w14:textId="77777777" w:rsidR="000977D3" w:rsidRDefault="000977D3"/>
          <w:p w14:paraId="530AB109" w14:textId="11BDDC83" w:rsidR="000977D3" w:rsidRDefault="00AA0298">
            <w:pPr>
              <w:pStyle w:val="SCCLsocParty"/>
            </w:pPr>
            <w:r>
              <w:t>Fonds d’assurance responsabilité professionnelle de la chambre des Notaires du Québec et Denise Adam</w:t>
            </w:r>
          </w:p>
          <w:p w14:paraId="5C3692FD" w14:textId="77777777" w:rsidR="000977D3" w:rsidRDefault="000977D3"/>
          <w:p w14:paraId="34B1E341" w14:textId="77777777" w:rsidR="000977D3" w:rsidRDefault="00AA0298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</w:tcPr>
          <w:p w14:paraId="27680B4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D868F3E" w14:textId="77777777" w:rsidR="000977D3" w:rsidRDefault="00AA0298">
            <w:pPr>
              <w:pStyle w:val="SCCLsocPrefix"/>
              <w:rPr>
                <w:lang w:val="en-US"/>
              </w:rPr>
            </w:pPr>
            <w:r w:rsidRPr="00AA0298">
              <w:rPr>
                <w:lang w:val="en-US"/>
              </w:rPr>
              <w:t>BETWEEN:</w:t>
            </w:r>
          </w:p>
          <w:p w14:paraId="0E322A8C" w14:textId="77777777" w:rsidR="00AA0298" w:rsidRPr="00AA0298" w:rsidRDefault="00AA0298" w:rsidP="00AA0298">
            <w:pPr>
              <w:rPr>
                <w:lang w:val="en-US"/>
              </w:rPr>
            </w:pPr>
          </w:p>
          <w:p w14:paraId="3596FB5A" w14:textId="77777777" w:rsidR="000977D3" w:rsidRPr="00AA0298" w:rsidRDefault="00AA0298">
            <w:pPr>
              <w:pStyle w:val="SCCLsocParty"/>
              <w:rPr>
                <w:lang w:val="en-US"/>
              </w:rPr>
            </w:pPr>
            <w:r w:rsidRPr="00AA0298">
              <w:rPr>
                <w:lang w:val="en-US"/>
              </w:rPr>
              <w:t>Denis Adam</w:t>
            </w:r>
            <w:r w:rsidRPr="00AA0298">
              <w:rPr>
                <w:lang w:val="en-US"/>
              </w:rPr>
              <w:br/>
            </w:r>
          </w:p>
          <w:p w14:paraId="7C3571E6" w14:textId="77777777" w:rsidR="000977D3" w:rsidRPr="00AA0298" w:rsidRDefault="00AA0298">
            <w:pPr>
              <w:pStyle w:val="SCCLsocPartyRole"/>
              <w:rPr>
                <w:lang w:val="en-US"/>
              </w:rPr>
            </w:pPr>
            <w:r w:rsidRPr="00AA0298">
              <w:rPr>
                <w:lang w:val="en-US"/>
              </w:rPr>
              <w:t>Applicant</w:t>
            </w:r>
            <w:r w:rsidRPr="00AA0298">
              <w:rPr>
                <w:lang w:val="en-US"/>
              </w:rPr>
              <w:br/>
            </w:r>
          </w:p>
          <w:p w14:paraId="295F8C54" w14:textId="77777777" w:rsidR="000977D3" w:rsidRPr="00AA0298" w:rsidRDefault="00AA0298">
            <w:pPr>
              <w:pStyle w:val="SCCLsocVersus"/>
              <w:rPr>
                <w:lang w:val="en-US"/>
              </w:rPr>
            </w:pPr>
            <w:r w:rsidRPr="00AA0298">
              <w:rPr>
                <w:lang w:val="en-US"/>
              </w:rPr>
              <w:t>- and -</w:t>
            </w:r>
          </w:p>
          <w:p w14:paraId="51972B16" w14:textId="77777777" w:rsidR="000977D3" w:rsidRPr="00AA0298" w:rsidRDefault="000977D3">
            <w:pPr>
              <w:rPr>
                <w:lang w:val="en-US"/>
              </w:rPr>
            </w:pPr>
          </w:p>
          <w:p w14:paraId="2F5CCA27" w14:textId="77777777" w:rsidR="000977D3" w:rsidRDefault="00AA0298">
            <w:pPr>
              <w:pStyle w:val="SCCLsocParty"/>
            </w:pPr>
            <w:r>
              <w:t>Lorraine Adam</w:t>
            </w:r>
            <w:r>
              <w:br/>
            </w:r>
          </w:p>
          <w:p w14:paraId="15C407DF" w14:textId="77777777" w:rsidR="000977D3" w:rsidRDefault="00AA0298">
            <w:pPr>
              <w:pStyle w:val="SCCLsocPartyRole"/>
            </w:pPr>
            <w:r>
              <w:t>Respondent</w:t>
            </w:r>
          </w:p>
          <w:p w14:paraId="1C6EB75A" w14:textId="77777777" w:rsidR="000977D3" w:rsidRDefault="000977D3"/>
          <w:p w14:paraId="5E7CBA28" w14:textId="77777777" w:rsidR="000977D3" w:rsidRDefault="00AA0298">
            <w:pPr>
              <w:pStyle w:val="SCCLsocVersus"/>
            </w:pPr>
            <w:r>
              <w:t>- and -</w:t>
            </w:r>
          </w:p>
          <w:p w14:paraId="71FE6ECA" w14:textId="77777777" w:rsidR="000977D3" w:rsidRDefault="000977D3"/>
          <w:p w14:paraId="48ED288E" w14:textId="3BC153A6" w:rsidR="000977D3" w:rsidRDefault="00AA0298">
            <w:pPr>
              <w:pStyle w:val="SCCLsocParty"/>
            </w:pPr>
            <w:r>
              <w:t>Fonds d’assurance responsabilité professionnelle de la Chambre des notaires du Québec and Denise Adam</w:t>
            </w:r>
          </w:p>
          <w:p w14:paraId="4D399C16" w14:textId="77777777" w:rsidR="000977D3" w:rsidRDefault="000977D3"/>
          <w:p w14:paraId="3625E34A" w14:textId="77777777" w:rsidR="000977D3" w:rsidRDefault="00AA0298">
            <w:pPr>
              <w:pStyle w:val="SCCLsocPartyRole"/>
            </w:pPr>
            <w:r>
              <w:t>Interveners</w:t>
            </w:r>
          </w:p>
        </w:tc>
      </w:tr>
      <w:tr w:rsidR="00824412" w:rsidRPr="0062554E" w14:paraId="5D508865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A71EEA3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DCBC0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255592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55AF7" w14:paraId="0CC3B4DB" w14:textId="77777777" w:rsidTr="00B37A52">
        <w:tc>
          <w:tcPr>
            <w:tcW w:w="2269" w:type="pct"/>
          </w:tcPr>
          <w:p w14:paraId="758D7A0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F8F81F6" w14:textId="77777777" w:rsidR="0027081E" w:rsidRPr="001E26DB" w:rsidRDefault="0027081E" w:rsidP="0027081E">
            <w:pPr>
              <w:jc w:val="center"/>
            </w:pPr>
          </w:p>
          <w:p w14:paraId="4F799A5A" w14:textId="227FC51C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AA0298">
              <w:t>500-09-700113-228</w:t>
            </w:r>
            <w:r w:rsidR="00AA0298" w:rsidRPr="001E26DB">
              <w:t xml:space="preserve">, </w:t>
            </w:r>
            <w:r>
              <w:t xml:space="preserve">2023 QCCA 1285, </w:t>
            </w:r>
            <w:r w:rsidRPr="001E26DB">
              <w:t xml:space="preserve">daté du </w:t>
            </w:r>
            <w:r>
              <w:t>10 octobre 2023</w:t>
            </w:r>
            <w:r w:rsidRPr="001E26DB">
              <w:t xml:space="preserve">, est </w:t>
            </w:r>
            <w:r w:rsidR="00461261">
              <w:t>rejetée avec dépens en faveur de l’intimée</w:t>
            </w:r>
            <w:r w:rsidRPr="001E26DB">
              <w:t>.</w:t>
            </w:r>
          </w:p>
          <w:p w14:paraId="07233C53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DCDF685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177394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5DC9D6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B8E4425" w14:textId="5AF055A5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A0298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AA0298" w:rsidRPr="00AA0298">
              <w:rPr>
                <w:lang w:val="en-US"/>
              </w:rPr>
              <w:t>500-09-700113-228</w:t>
            </w:r>
            <w:r w:rsidR="00AA0298" w:rsidRPr="001E26DB">
              <w:rPr>
                <w:lang w:val="en-CA"/>
              </w:rPr>
              <w:t>,</w:t>
            </w:r>
            <w:r w:rsidR="00543D9D">
              <w:rPr>
                <w:lang w:val="en-CA"/>
              </w:rPr>
              <w:t xml:space="preserve"> </w:t>
            </w:r>
            <w:r w:rsidRPr="00AA0298">
              <w:rPr>
                <w:lang w:val="en-US"/>
              </w:rPr>
              <w:t xml:space="preserve">2023 QCCA 1285, </w:t>
            </w:r>
            <w:r w:rsidRPr="001E26DB">
              <w:rPr>
                <w:lang w:val="en-CA"/>
              </w:rPr>
              <w:t xml:space="preserve">dated </w:t>
            </w:r>
            <w:r w:rsidRPr="00AA0298">
              <w:rPr>
                <w:lang w:val="en-US"/>
              </w:rPr>
              <w:t>October 10, 2023</w:t>
            </w:r>
            <w:r w:rsidR="00543D9D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461261">
              <w:rPr>
                <w:lang w:val="en-CA"/>
              </w:rPr>
              <w:t>dismissed with costs to the respondent</w:t>
            </w:r>
            <w:r w:rsidRPr="001E26DB">
              <w:rPr>
                <w:lang w:val="en-CA"/>
              </w:rPr>
              <w:t>.</w:t>
            </w:r>
          </w:p>
          <w:p w14:paraId="3BD8F1DE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AFDFBEA" w14:textId="77777777" w:rsidR="00655333" w:rsidRDefault="00655333" w:rsidP="00655333">
      <w:pPr>
        <w:jc w:val="center"/>
        <w:rPr>
          <w:lang w:val="en-US"/>
        </w:rPr>
      </w:pPr>
    </w:p>
    <w:p w14:paraId="0CB62F5B" w14:textId="77777777" w:rsidR="00EF2B3A" w:rsidRDefault="00EF2B3A" w:rsidP="00655333">
      <w:pPr>
        <w:jc w:val="center"/>
        <w:rPr>
          <w:lang w:val="en-US"/>
        </w:rPr>
      </w:pPr>
    </w:p>
    <w:p w14:paraId="44436663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8BBC3DF" w14:textId="77777777" w:rsidR="009F436C" w:rsidRPr="002C29B6" w:rsidRDefault="00655333" w:rsidP="00AA0298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EF2B3A">
      <w:headerReference w:type="default" r:id="rId9"/>
      <w:headerReference w:type="first" r:id="rId10"/>
      <w:type w:val="continuous"/>
      <w:pgSz w:w="12240" w:h="15840"/>
      <w:pgMar w:top="720" w:right="1440" w:bottom="45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ACF8D" w14:textId="77777777" w:rsidR="00D27D4E" w:rsidRDefault="00D27D4E">
      <w:r>
        <w:separator/>
      </w:r>
    </w:p>
  </w:endnote>
  <w:endnote w:type="continuationSeparator" w:id="0">
    <w:p w14:paraId="0C095481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4204B" w14:textId="77777777" w:rsidR="00D27D4E" w:rsidRDefault="00D27D4E">
      <w:r>
        <w:separator/>
      </w:r>
    </w:p>
  </w:footnote>
  <w:footnote w:type="continuationSeparator" w:id="0">
    <w:p w14:paraId="2B47A9D3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72AC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2554E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210410D" w14:textId="77777777" w:rsidR="00401B64" w:rsidRDefault="00401B64" w:rsidP="00401B64">
    <w:pPr>
      <w:rPr>
        <w:szCs w:val="24"/>
      </w:rPr>
    </w:pPr>
  </w:p>
  <w:p w14:paraId="349C4AC4" w14:textId="77777777" w:rsidR="00401B64" w:rsidRDefault="00401B64" w:rsidP="00401B64">
    <w:pPr>
      <w:rPr>
        <w:szCs w:val="24"/>
      </w:rPr>
    </w:pPr>
  </w:p>
  <w:p w14:paraId="6AED2023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41020</w:t>
    </w:r>
    <w:r w:rsidR="00401B64">
      <w:rPr>
        <w:szCs w:val="24"/>
      </w:rPr>
      <w:t>     </w:t>
    </w:r>
  </w:p>
  <w:p w14:paraId="25F6BDE0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84B6858" w14:textId="77777777" w:rsidR="000452C9" w:rsidRDefault="000452C9" w:rsidP="000452C9"/>
      <w:p w14:paraId="5FEED88D" w14:textId="77777777" w:rsidR="000452C9" w:rsidRPr="001E26DB" w:rsidRDefault="000452C9" w:rsidP="000452C9"/>
      <w:p w14:paraId="68F6783B" w14:textId="77777777" w:rsidR="000452C9" w:rsidRPr="001E26DB" w:rsidRDefault="000452C9" w:rsidP="000452C9"/>
      <w:p w14:paraId="526F558F" w14:textId="77777777" w:rsidR="000452C9" w:rsidRDefault="000452C9" w:rsidP="000452C9"/>
      <w:p w14:paraId="14323EE5" w14:textId="77777777" w:rsidR="000452C9" w:rsidRDefault="000452C9" w:rsidP="000452C9"/>
      <w:p w14:paraId="66A398E7" w14:textId="77777777" w:rsidR="000452C9" w:rsidRDefault="000452C9" w:rsidP="000452C9"/>
      <w:p w14:paraId="2D2DBB39" w14:textId="77777777" w:rsidR="000452C9" w:rsidRDefault="000452C9" w:rsidP="000452C9"/>
      <w:p w14:paraId="4E74435C" w14:textId="77777777" w:rsidR="000452C9" w:rsidRPr="001E26DB" w:rsidRDefault="000452C9" w:rsidP="000452C9"/>
      <w:p w14:paraId="5D490F77" w14:textId="77777777" w:rsidR="000452C9" w:rsidRPr="001E26DB" w:rsidRDefault="000452C9" w:rsidP="000452C9"/>
      <w:p w14:paraId="56E32969" w14:textId="77777777" w:rsidR="000452C9" w:rsidRDefault="000452C9" w:rsidP="000452C9">
        <w:pPr>
          <w:pStyle w:val="Header"/>
        </w:pPr>
      </w:p>
      <w:p w14:paraId="63B89189" w14:textId="77777777" w:rsidR="001D6D96" w:rsidRPr="000452C9" w:rsidRDefault="00A6330A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7D3"/>
    <w:rsid w:val="000978C2"/>
    <w:rsid w:val="000B76FF"/>
    <w:rsid w:val="000D7521"/>
    <w:rsid w:val="000E335B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A50B6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61261"/>
    <w:rsid w:val="00474535"/>
    <w:rsid w:val="004943CF"/>
    <w:rsid w:val="004956DA"/>
    <w:rsid w:val="004F63BA"/>
    <w:rsid w:val="00504B7F"/>
    <w:rsid w:val="00524C94"/>
    <w:rsid w:val="00543D9D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55AF7"/>
    <w:rsid w:val="00A6330A"/>
    <w:rsid w:val="00AA0298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118AD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2B3A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A3915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09AA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15473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2024-05-02T04:00:00+00:00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2F1DAE-BEA3-4C39-9DCA-D4DD4546EB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B93D8-5E44-4C2F-9690-A443E9D47E8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3B3287A-F7D2-46C2-8E27-716DA9148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2024-04-29T17:44:00Z</dcterms:created>
  <dcterms:modified xsi:type="dcterms:W3CDTF">2024-04-29T17:44:00Z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