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C576E" w:rsidTr="00F138C1">
        <w:tc>
          <w:tcPr>
            <w:tcW w:w="9648" w:type="dxa"/>
            <w:gridSpan w:val="3"/>
          </w:tcPr>
          <w:p w:rsidR="00F138C1" w:rsidRPr="00AC576E" w:rsidRDefault="00F138C1" w:rsidP="00F138C1">
            <w:pPr>
              <w:tabs>
                <w:tab w:val="left" w:pos="6075"/>
              </w:tabs>
              <w:jc w:val="center"/>
              <w:rPr>
                <w:b/>
                <w:sz w:val="32"/>
                <w:szCs w:val="32"/>
                <w:lang w:val="fr-CA"/>
              </w:rPr>
            </w:pPr>
            <w:r w:rsidRPr="00AC576E">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AC576E" w:rsidTr="00F138C1">
        <w:tc>
          <w:tcPr>
            <w:tcW w:w="4599" w:type="dxa"/>
            <w:tcMar>
              <w:top w:w="284" w:type="dxa"/>
            </w:tcMar>
          </w:tcPr>
          <w:p w:rsidR="00F138C1" w:rsidRPr="00AC576E" w:rsidRDefault="00F138C1" w:rsidP="00F138C1">
            <w:pPr>
              <w:tabs>
                <w:tab w:val="left" w:pos="6075"/>
              </w:tabs>
              <w:jc w:val="center"/>
              <w:rPr>
                <w:b/>
                <w:sz w:val="32"/>
                <w:szCs w:val="32"/>
              </w:rPr>
            </w:pPr>
            <w:r w:rsidRPr="00AC576E">
              <w:rPr>
                <w:b/>
                <w:sz w:val="32"/>
                <w:szCs w:val="32"/>
              </w:rPr>
              <w:t>SUPREME COURT OF CANADA</w:t>
            </w:r>
          </w:p>
        </w:tc>
        <w:tc>
          <w:tcPr>
            <w:tcW w:w="483" w:type="dxa"/>
          </w:tcPr>
          <w:p w:rsidR="00F138C1" w:rsidRPr="00AC576E" w:rsidRDefault="00F138C1" w:rsidP="00F138C1">
            <w:pPr>
              <w:tabs>
                <w:tab w:val="left" w:pos="6075"/>
              </w:tabs>
              <w:jc w:val="center"/>
              <w:rPr>
                <w:sz w:val="32"/>
                <w:szCs w:val="32"/>
              </w:rPr>
            </w:pPr>
          </w:p>
        </w:tc>
        <w:tc>
          <w:tcPr>
            <w:tcW w:w="4566" w:type="dxa"/>
            <w:tcMar>
              <w:top w:w="284" w:type="dxa"/>
            </w:tcMar>
          </w:tcPr>
          <w:p w:rsidR="00F138C1" w:rsidRPr="00AC576E" w:rsidRDefault="00F138C1" w:rsidP="00F138C1">
            <w:pPr>
              <w:tabs>
                <w:tab w:val="left" w:pos="6075"/>
              </w:tabs>
              <w:jc w:val="center"/>
              <w:rPr>
                <w:b/>
                <w:sz w:val="32"/>
                <w:szCs w:val="32"/>
                <w:lang w:val="fr-CA"/>
              </w:rPr>
            </w:pPr>
            <w:r w:rsidRPr="00AC576E">
              <w:rPr>
                <w:b/>
                <w:sz w:val="32"/>
                <w:szCs w:val="32"/>
                <w:lang w:val="fr-CA"/>
              </w:rPr>
              <w:t>COUR SUPRÊME DU CANADA</w:t>
            </w:r>
          </w:p>
        </w:tc>
      </w:tr>
      <w:tr w:rsidR="00F138C1" w:rsidRPr="00AC576E" w:rsidTr="00F138C1">
        <w:tc>
          <w:tcPr>
            <w:tcW w:w="4599" w:type="dxa"/>
            <w:tcMar>
              <w:top w:w="567" w:type="dxa"/>
            </w:tcMar>
          </w:tcPr>
          <w:p w:rsidR="00F138C1" w:rsidRPr="00AC576E" w:rsidRDefault="00F138C1" w:rsidP="00F138C1">
            <w:pPr>
              <w:tabs>
                <w:tab w:val="left" w:pos="6075"/>
              </w:tabs>
              <w:jc w:val="center"/>
              <w:rPr>
                <w:sz w:val="28"/>
                <w:szCs w:val="28"/>
              </w:rPr>
            </w:pPr>
            <w:r w:rsidRPr="00AC576E">
              <w:rPr>
                <w:sz w:val="28"/>
                <w:szCs w:val="28"/>
              </w:rPr>
              <w:t>BULLETIN OF</w:t>
            </w:r>
            <w:r w:rsidRPr="00AC576E">
              <w:rPr>
                <w:sz w:val="28"/>
                <w:szCs w:val="28"/>
              </w:rPr>
              <w:br/>
              <w:t xml:space="preserve"> PROCEEDINGS</w:t>
            </w:r>
          </w:p>
        </w:tc>
        <w:tc>
          <w:tcPr>
            <w:tcW w:w="483" w:type="dxa"/>
          </w:tcPr>
          <w:p w:rsidR="00F138C1" w:rsidRPr="00AC576E" w:rsidRDefault="00F138C1" w:rsidP="00F138C1">
            <w:pPr>
              <w:tabs>
                <w:tab w:val="left" w:pos="6075"/>
              </w:tabs>
            </w:pPr>
          </w:p>
        </w:tc>
        <w:tc>
          <w:tcPr>
            <w:tcW w:w="4566" w:type="dxa"/>
            <w:tcMar>
              <w:top w:w="567" w:type="dxa"/>
            </w:tcMar>
          </w:tcPr>
          <w:p w:rsidR="00F138C1" w:rsidRPr="00AC576E" w:rsidRDefault="00F138C1" w:rsidP="00F138C1">
            <w:pPr>
              <w:tabs>
                <w:tab w:val="left" w:pos="6075"/>
              </w:tabs>
              <w:jc w:val="center"/>
              <w:rPr>
                <w:sz w:val="28"/>
                <w:szCs w:val="28"/>
                <w:lang w:val="fr-CA"/>
              </w:rPr>
            </w:pPr>
            <w:r w:rsidRPr="00AC576E">
              <w:rPr>
                <w:sz w:val="28"/>
                <w:szCs w:val="28"/>
                <w:lang w:val="fr-CA"/>
              </w:rPr>
              <w:t>BULLETIN DES</w:t>
            </w:r>
            <w:r w:rsidRPr="00AC576E">
              <w:rPr>
                <w:sz w:val="28"/>
                <w:szCs w:val="28"/>
                <w:lang w:val="fr-CA"/>
              </w:rPr>
              <w:br/>
              <w:t xml:space="preserve"> PROCÉDURES</w:t>
            </w:r>
          </w:p>
        </w:tc>
      </w:tr>
      <w:tr w:rsidR="00F138C1" w:rsidRPr="00DD0DF0" w:rsidTr="00F138C1">
        <w:tc>
          <w:tcPr>
            <w:tcW w:w="4599" w:type="dxa"/>
            <w:tcMar>
              <w:top w:w="567" w:type="dxa"/>
            </w:tcMar>
          </w:tcPr>
          <w:p w:rsidR="00F138C1" w:rsidRPr="00AC576E" w:rsidRDefault="00F138C1" w:rsidP="00F138C1">
            <w:pPr>
              <w:tabs>
                <w:tab w:val="left" w:pos="6075"/>
              </w:tabs>
              <w:jc w:val="both"/>
              <w:rPr>
                <w:rFonts w:ascii="Arial" w:hAnsi="Arial" w:cs="Arial"/>
                <w:i/>
                <w:sz w:val="20"/>
                <w:szCs w:val="20"/>
              </w:rPr>
            </w:pPr>
            <w:r w:rsidRPr="00AC576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C576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C576E" w:rsidRDefault="00F138C1" w:rsidP="00F138C1">
            <w:pPr>
              <w:tabs>
                <w:tab w:val="left" w:pos="6075"/>
              </w:tabs>
              <w:jc w:val="both"/>
              <w:rPr>
                <w:rFonts w:ascii="Arial" w:hAnsi="Arial" w:cs="Arial"/>
                <w:i/>
                <w:sz w:val="20"/>
                <w:szCs w:val="20"/>
                <w:lang w:val="fr-CA"/>
              </w:rPr>
            </w:pPr>
            <w:r w:rsidRPr="00AC576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DD0DF0" w:rsidTr="00F138C1">
        <w:tc>
          <w:tcPr>
            <w:tcW w:w="4599" w:type="dxa"/>
            <w:tcMar>
              <w:top w:w="567" w:type="dxa"/>
            </w:tcMar>
          </w:tcPr>
          <w:p w:rsidR="00F138C1" w:rsidRPr="00AC576E" w:rsidRDefault="00F138C1" w:rsidP="00F138C1">
            <w:pPr>
              <w:tabs>
                <w:tab w:val="left" w:pos="6075"/>
              </w:tabs>
              <w:jc w:val="both"/>
              <w:rPr>
                <w:rFonts w:ascii="Arial" w:hAnsi="Arial" w:cs="Arial"/>
                <w:i/>
                <w:sz w:val="20"/>
                <w:szCs w:val="20"/>
              </w:rPr>
            </w:pPr>
            <w:r w:rsidRPr="00AC576E">
              <w:rPr>
                <w:rFonts w:ascii="Arial" w:hAnsi="Arial" w:cs="Arial"/>
                <w:i/>
                <w:sz w:val="20"/>
                <w:szCs w:val="20"/>
              </w:rPr>
              <w:t>During Court sessions, the Bulletin is usually issued weekly.</w:t>
            </w:r>
          </w:p>
        </w:tc>
        <w:tc>
          <w:tcPr>
            <w:tcW w:w="483" w:type="dxa"/>
          </w:tcPr>
          <w:p w:rsidR="00F138C1" w:rsidRPr="00AC576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C576E" w:rsidRDefault="00F138C1" w:rsidP="00F138C1">
            <w:pPr>
              <w:tabs>
                <w:tab w:val="left" w:pos="6075"/>
              </w:tabs>
              <w:jc w:val="both"/>
              <w:rPr>
                <w:rFonts w:ascii="Arial" w:hAnsi="Arial" w:cs="Arial"/>
                <w:i/>
                <w:sz w:val="20"/>
                <w:szCs w:val="20"/>
                <w:lang w:val="fr-CA"/>
              </w:rPr>
            </w:pPr>
            <w:r w:rsidRPr="00AC576E">
              <w:rPr>
                <w:rFonts w:ascii="Arial" w:hAnsi="Arial" w:cs="Arial"/>
                <w:i/>
                <w:sz w:val="20"/>
                <w:szCs w:val="20"/>
                <w:lang w:val="fr-CA"/>
              </w:rPr>
              <w:t>Le Bulletin paraît en principe toutes les semaines pendant les sessions de la Cour.</w:t>
            </w:r>
          </w:p>
        </w:tc>
      </w:tr>
      <w:tr w:rsidR="00F138C1" w:rsidRPr="00DD0DF0" w:rsidTr="00F138C1">
        <w:tc>
          <w:tcPr>
            <w:tcW w:w="4599" w:type="dxa"/>
            <w:tcMar>
              <w:top w:w="567" w:type="dxa"/>
            </w:tcMar>
          </w:tcPr>
          <w:p w:rsidR="00F138C1" w:rsidRPr="00AC576E" w:rsidRDefault="00F138C1" w:rsidP="00F138C1">
            <w:pPr>
              <w:tabs>
                <w:tab w:val="left" w:pos="6075"/>
              </w:tabs>
              <w:jc w:val="both"/>
              <w:rPr>
                <w:rFonts w:ascii="Arial" w:hAnsi="Arial" w:cs="Arial"/>
                <w:i/>
                <w:sz w:val="20"/>
                <w:szCs w:val="20"/>
              </w:rPr>
            </w:pPr>
            <w:r w:rsidRPr="00AC576E">
              <w:rPr>
                <w:rFonts w:ascii="Arial" w:hAnsi="Arial" w:cs="Arial"/>
                <w:i/>
                <w:sz w:val="20"/>
                <w:szCs w:val="20"/>
              </w:rPr>
              <w:fldChar w:fldCharType="begin"/>
            </w:r>
            <w:r w:rsidRPr="00AC576E">
              <w:rPr>
                <w:rFonts w:ascii="Arial" w:hAnsi="Arial" w:cs="Arial"/>
                <w:i/>
                <w:sz w:val="20"/>
                <w:szCs w:val="20"/>
              </w:rPr>
              <w:instrText xml:space="preserve"> SEQ CHAPTER \h \r 1</w:instrText>
            </w:r>
            <w:r w:rsidRPr="00AC576E">
              <w:rPr>
                <w:rFonts w:ascii="Arial" w:hAnsi="Arial" w:cs="Arial"/>
                <w:i/>
                <w:sz w:val="20"/>
                <w:szCs w:val="20"/>
              </w:rPr>
              <w:fldChar w:fldCharType="end"/>
            </w:r>
            <w:r w:rsidRPr="00AC576E">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AC576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C576E" w:rsidRDefault="00F138C1" w:rsidP="00F138C1">
            <w:pPr>
              <w:tabs>
                <w:tab w:val="left" w:pos="6075"/>
              </w:tabs>
              <w:jc w:val="both"/>
              <w:rPr>
                <w:rFonts w:ascii="Arial" w:hAnsi="Arial" w:cs="Arial"/>
                <w:i/>
                <w:sz w:val="20"/>
                <w:szCs w:val="20"/>
                <w:lang w:val="fr-CA"/>
              </w:rPr>
            </w:pPr>
            <w:r w:rsidRPr="00AC576E">
              <w:rPr>
                <w:rFonts w:ascii="Arial" w:hAnsi="Arial" w:cs="Arial"/>
                <w:i/>
                <w:sz w:val="20"/>
                <w:szCs w:val="20"/>
                <w:lang w:val="fr-CA"/>
              </w:rPr>
              <w:fldChar w:fldCharType="begin"/>
            </w:r>
            <w:r w:rsidRPr="00AC576E">
              <w:rPr>
                <w:rFonts w:ascii="Arial" w:hAnsi="Arial" w:cs="Arial"/>
                <w:i/>
                <w:sz w:val="20"/>
                <w:szCs w:val="20"/>
                <w:lang w:val="fr-CA"/>
              </w:rPr>
              <w:instrText xml:space="preserve"> SEQ CHAPTER \h \r 1</w:instrText>
            </w:r>
            <w:r w:rsidRPr="00AC576E">
              <w:rPr>
                <w:rFonts w:ascii="Arial" w:hAnsi="Arial" w:cs="Arial"/>
                <w:i/>
                <w:sz w:val="20"/>
                <w:szCs w:val="20"/>
                <w:lang w:val="fr-CA"/>
              </w:rPr>
              <w:fldChar w:fldCharType="end"/>
            </w:r>
            <w:r w:rsidRPr="00AC576E">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DD0DF0" w:rsidTr="00F138C1">
        <w:tc>
          <w:tcPr>
            <w:tcW w:w="4599" w:type="dxa"/>
            <w:tcMar>
              <w:top w:w="567" w:type="dxa"/>
            </w:tcMar>
          </w:tcPr>
          <w:p w:rsidR="00F138C1" w:rsidRPr="00AC576E" w:rsidRDefault="00F138C1" w:rsidP="00F138C1">
            <w:pPr>
              <w:tabs>
                <w:tab w:val="left" w:pos="6075"/>
              </w:tabs>
              <w:jc w:val="both"/>
              <w:rPr>
                <w:rFonts w:ascii="Arial" w:hAnsi="Arial" w:cs="Arial"/>
                <w:i/>
                <w:sz w:val="20"/>
                <w:szCs w:val="20"/>
              </w:rPr>
            </w:pPr>
            <w:r w:rsidRPr="00AC576E">
              <w:rPr>
                <w:rFonts w:ascii="Arial" w:hAnsi="Arial" w:cs="Arial"/>
                <w:i/>
                <w:sz w:val="20"/>
                <w:szCs w:val="20"/>
                <w:lang w:val="en-US"/>
              </w:rPr>
              <w:t>Please c</w:t>
            </w:r>
            <w:r w:rsidRPr="00AC576E">
              <w:rPr>
                <w:rFonts w:ascii="Arial" w:hAnsi="Arial" w:cs="Arial"/>
                <w:i/>
                <w:sz w:val="20"/>
                <w:szCs w:val="20"/>
              </w:rPr>
              <w:t xml:space="preserve">onsult the Supreme Court of Canada website at </w:t>
            </w:r>
            <w:hyperlink r:id="rId9" w:history="1">
              <w:r w:rsidRPr="00AC576E">
                <w:rPr>
                  <w:rStyle w:val="Hyperlink"/>
                  <w:rFonts w:ascii="Arial" w:hAnsi="Arial" w:cs="Arial"/>
                  <w:i/>
                  <w:sz w:val="20"/>
                  <w:szCs w:val="20"/>
                </w:rPr>
                <w:t>www.scc-csc.ca</w:t>
              </w:r>
            </w:hyperlink>
            <w:r w:rsidRPr="00AC576E">
              <w:rPr>
                <w:rFonts w:ascii="Arial" w:hAnsi="Arial" w:cs="Arial"/>
                <w:i/>
                <w:sz w:val="20"/>
                <w:szCs w:val="20"/>
              </w:rPr>
              <w:t xml:space="preserve"> for more information.</w:t>
            </w:r>
          </w:p>
        </w:tc>
        <w:tc>
          <w:tcPr>
            <w:tcW w:w="483" w:type="dxa"/>
          </w:tcPr>
          <w:p w:rsidR="00F138C1" w:rsidRPr="00AC576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C576E" w:rsidRDefault="00F138C1" w:rsidP="00F138C1">
            <w:pPr>
              <w:tabs>
                <w:tab w:val="left" w:pos="6075"/>
              </w:tabs>
              <w:jc w:val="both"/>
              <w:rPr>
                <w:rFonts w:ascii="Arial" w:hAnsi="Arial" w:cs="Arial"/>
                <w:i/>
                <w:sz w:val="20"/>
                <w:szCs w:val="20"/>
                <w:lang w:val="fr-CA"/>
              </w:rPr>
            </w:pPr>
            <w:r w:rsidRPr="00AC576E">
              <w:rPr>
                <w:rFonts w:ascii="Arial" w:hAnsi="Arial" w:cs="Arial"/>
                <w:i/>
                <w:sz w:val="20"/>
                <w:szCs w:val="20"/>
                <w:lang w:val="fr-CA"/>
              </w:rPr>
              <w:t xml:space="preserve">Pour de plus amples informations, veuillez consulter le site Web de la Cour suprême du Canada à l’adresse suivante : </w:t>
            </w:r>
            <w:hyperlink r:id="rId10" w:history="1">
              <w:r w:rsidRPr="00AC576E">
                <w:rPr>
                  <w:rStyle w:val="Hyperlink"/>
                  <w:rFonts w:ascii="Arial" w:hAnsi="Arial" w:cs="Arial"/>
                  <w:i/>
                  <w:sz w:val="20"/>
                  <w:szCs w:val="20"/>
                  <w:lang w:val="fr-CA"/>
                </w:rPr>
                <w:t>www.scc-csc.ca</w:t>
              </w:r>
            </w:hyperlink>
            <w:r w:rsidRPr="00AC576E">
              <w:rPr>
                <w:rFonts w:ascii="Arial" w:hAnsi="Arial" w:cs="Arial"/>
                <w:i/>
                <w:sz w:val="20"/>
                <w:szCs w:val="20"/>
                <w:lang w:val="fr-CA"/>
              </w:rPr>
              <w:t xml:space="preserve"> </w:t>
            </w:r>
          </w:p>
        </w:tc>
      </w:tr>
    </w:tbl>
    <w:p w:rsidR="00F138C1" w:rsidRPr="00AC576E"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C576E" w:rsidTr="00F138C1">
        <w:tc>
          <w:tcPr>
            <w:tcW w:w="2250" w:type="pct"/>
            <w:tcBorders>
              <w:top w:val="single" w:sz="4" w:space="0" w:color="auto"/>
            </w:tcBorders>
            <w:tcMar>
              <w:top w:w="284" w:type="dxa"/>
              <w:bottom w:w="284" w:type="dxa"/>
            </w:tcMar>
          </w:tcPr>
          <w:p w:rsidR="00F138C1" w:rsidRPr="00AC576E" w:rsidRDefault="000E2A51" w:rsidP="000E2A51">
            <w:pPr>
              <w:tabs>
                <w:tab w:val="left" w:pos="6075"/>
              </w:tabs>
              <w:rPr>
                <w:rFonts w:ascii="Arial" w:hAnsi="Arial" w:cs="Arial"/>
                <w:i/>
                <w:sz w:val="20"/>
                <w:szCs w:val="20"/>
              </w:rPr>
            </w:pPr>
            <w:r w:rsidRPr="00AC576E">
              <w:rPr>
                <w:lang w:val="fr-CA"/>
              </w:rPr>
              <w:t>September</w:t>
            </w:r>
            <w:r w:rsidR="00F138C1" w:rsidRPr="00AC576E">
              <w:rPr>
                <w:lang w:val="fr-CA"/>
              </w:rPr>
              <w:t xml:space="preserve"> </w:t>
            </w:r>
            <w:r w:rsidRPr="00AC576E">
              <w:rPr>
                <w:lang w:val="fr-CA"/>
              </w:rPr>
              <w:t>18</w:t>
            </w:r>
            <w:r w:rsidR="00F138C1" w:rsidRPr="00AC576E">
              <w:rPr>
                <w:lang w:val="fr-CA"/>
              </w:rPr>
              <w:t>, 2020</w:t>
            </w:r>
          </w:p>
        </w:tc>
        <w:tc>
          <w:tcPr>
            <w:tcW w:w="500" w:type="pct"/>
            <w:tcBorders>
              <w:top w:val="single" w:sz="4" w:space="0" w:color="auto"/>
            </w:tcBorders>
            <w:tcMar>
              <w:top w:w="284" w:type="dxa"/>
              <w:bottom w:w="284" w:type="dxa"/>
            </w:tcMar>
          </w:tcPr>
          <w:p w:rsidR="00F138C1" w:rsidRPr="00AC576E" w:rsidRDefault="00F138C1" w:rsidP="00AC576E">
            <w:pPr>
              <w:tabs>
                <w:tab w:val="left" w:pos="6075"/>
              </w:tabs>
              <w:jc w:val="center"/>
              <w:rPr>
                <w:rFonts w:ascii="Arial" w:hAnsi="Arial" w:cs="Arial"/>
                <w:i/>
                <w:sz w:val="20"/>
                <w:szCs w:val="20"/>
              </w:rPr>
            </w:pPr>
            <w:r w:rsidRPr="00AC576E">
              <w:rPr>
                <w:lang w:val="fr-CA"/>
              </w:rPr>
              <w:t xml:space="preserve">1 - </w:t>
            </w:r>
            <w:r w:rsidR="00AC576E" w:rsidRPr="00AC576E">
              <w:rPr>
                <w:lang w:val="fr-CA"/>
              </w:rPr>
              <w:t>5</w:t>
            </w:r>
          </w:p>
        </w:tc>
        <w:tc>
          <w:tcPr>
            <w:tcW w:w="2250" w:type="pct"/>
            <w:tcBorders>
              <w:top w:val="single" w:sz="4" w:space="0" w:color="auto"/>
            </w:tcBorders>
            <w:tcMar>
              <w:top w:w="284" w:type="dxa"/>
              <w:bottom w:w="284" w:type="dxa"/>
            </w:tcMar>
          </w:tcPr>
          <w:p w:rsidR="00F138C1" w:rsidRPr="00AC576E" w:rsidRDefault="00F138C1" w:rsidP="000E2A51">
            <w:pPr>
              <w:tabs>
                <w:tab w:val="left" w:pos="6075"/>
              </w:tabs>
              <w:jc w:val="right"/>
              <w:rPr>
                <w:rFonts w:ascii="Arial" w:hAnsi="Arial" w:cs="Arial"/>
                <w:i/>
                <w:sz w:val="20"/>
                <w:szCs w:val="20"/>
                <w:lang w:val="fr-CA"/>
              </w:rPr>
            </w:pPr>
            <w:r w:rsidRPr="00AC576E">
              <w:rPr>
                <w:lang w:val="fr-CA"/>
              </w:rPr>
              <w:t xml:space="preserve">Le </w:t>
            </w:r>
            <w:r w:rsidR="000E2A51" w:rsidRPr="00AC576E">
              <w:rPr>
                <w:lang w:val="fr-CA"/>
              </w:rPr>
              <w:t>18</w:t>
            </w:r>
            <w:r w:rsidRPr="00AC576E">
              <w:rPr>
                <w:lang w:val="fr-CA"/>
              </w:rPr>
              <w:t xml:space="preserve"> </w:t>
            </w:r>
            <w:r w:rsidR="000E2A51" w:rsidRPr="00AC576E">
              <w:rPr>
                <w:lang w:val="fr-CA"/>
              </w:rPr>
              <w:t>septembre</w:t>
            </w:r>
            <w:r w:rsidRPr="00AC576E">
              <w:rPr>
                <w:lang w:val="fr-CA"/>
              </w:rPr>
              <w:t xml:space="preserve"> 2020</w:t>
            </w:r>
          </w:p>
        </w:tc>
      </w:tr>
      <w:tr w:rsidR="00F138C1" w:rsidRPr="00DD0DF0" w:rsidTr="00F138C1">
        <w:tc>
          <w:tcPr>
            <w:tcW w:w="2250" w:type="pct"/>
            <w:tcBorders>
              <w:bottom w:val="single" w:sz="4" w:space="0" w:color="auto"/>
            </w:tcBorders>
            <w:tcMar>
              <w:top w:w="284" w:type="dxa"/>
              <w:bottom w:w="284" w:type="dxa"/>
            </w:tcMar>
          </w:tcPr>
          <w:p w:rsidR="00F138C1" w:rsidRPr="00AC576E" w:rsidRDefault="00F138C1" w:rsidP="00F138C1">
            <w:pPr>
              <w:tabs>
                <w:tab w:val="left" w:pos="6075"/>
              </w:tabs>
              <w:rPr>
                <w:rFonts w:ascii="Arial" w:hAnsi="Arial" w:cs="Arial"/>
                <w:i/>
                <w:sz w:val="20"/>
                <w:szCs w:val="20"/>
              </w:rPr>
            </w:pPr>
            <w:r w:rsidRPr="00AC576E">
              <w:rPr>
                <w:sz w:val="18"/>
                <w:szCs w:val="18"/>
                <w:lang w:val="en-US"/>
              </w:rPr>
              <w:t>© Supreme Court of Canada (2020)</w:t>
            </w:r>
            <w:r w:rsidRPr="00AC576E">
              <w:rPr>
                <w:sz w:val="18"/>
                <w:szCs w:val="18"/>
                <w:lang w:val="en-US"/>
              </w:rPr>
              <w:br/>
              <w:t>ISSN 1918-8358 (Online)</w:t>
            </w:r>
          </w:p>
        </w:tc>
        <w:tc>
          <w:tcPr>
            <w:tcW w:w="500" w:type="pct"/>
            <w:tcBorders>
              <w:bottom w:val="single" w:sz="4" w:space="0" w:color="auto"/>
            </w:tcBorders>
            <w:tcMar>
              <w:top w:w="284" w:type="dxa"/>
              <w:bottom w:w="284" w:type="dxa"/>
            </w:tcMar>
          </w:tcPr>
          <w:p w:rsidR="00F138C1" w:rsidRPr="00AC576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C576E" w:rsidRDefault="00F138C1" w:rsidP="00F138C1">
            <w:pPr>
              <w:tabs>
                <w:tab w:val="left" w:pos="6075"/>
              </w:tabs>
              <w:jc w:val="right"/>
              <w:rPr>
                <w:rFonts w:ascii="Arial" w:hAnsi="Arial" w:cs="Arial"/>
                <w:i/>
                <w:sz w:val="20"/>
                <w:szCs w:val="20"/>
                <w:lang w:val="fr-CA"/>
              </w:rPr>
            </w:pPr>
            <w:r w:rsidRPr="00AC576E">
              <w:rPr>
                <w:sz w:val="18"/>
                <w:szCs w:val="18"/>
                <w:lang w:val="fr-CA"/>
              </w:rPr>
              <w:t>© Cour suprême du Canada (2020</w:t>
            </w:r>
            <w:proofErr w:type="gramStart"/>
            <w:r w:rsidRPr="00AC576E">
              <w:rPr>
                <w:sz w:val="18"/>
                <w:szCs w:val="18"/>
                <w:lang w:val="fr-CA"/>
              </w:rPr>
              <w:t>)</w:t>
            </w:r>
            <w:proofErr w:type="gramEnd"/>
            <w:r w:rsidRPr="00AC576E">
              <w:rPr>
                <w:sz w:val="18"/>
                <w:szCs w:val="18"/>
                <w:lang w:val="fr-CA"/>
              </w:rPr>
              <w:br/>
              <w:t>ISSN 1918-8358 (En ligne)</w:t>
            </w:r>
          </w:p>
        </w:tc>
      </w:tr>
    </w:tbl>
    <w:p w:rsidR="0030050B" w:rsidRPr="00AC576E" w:rsidRDefault="0030050B" w:rsidP="00F138C1">
      <w:pPr>
        <w:tabs>
          <w:tab w:val="left" w:pos="6075"/>
        </w:tabs>
        <w:rPr>
          <w:lang w:val="fr-CA"/>
        </w:rPr>
      </w:pPr>
    </w:p>
    <w:p w:rsidR="00560DF1" w:rsidRPr="00AC576E" w:rsidRDefault="00560DF1" w:rsidP="0095096B">
      <w:pPr>
        <w:tabs>
          <w:tab w:val="right" w:pos="9360"/>
        </w:tabs>
        <w:rPr>
          <w:lang w:val="fr-CA"/>
        </w:rPr>
      </w:pPr>
    </w:p>
    <w:p w:rsidR="00F138C1" w:rsidRPr="00AC576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C576E" w:rsidRDefault="00DC6B2E" w:rsidP="00693C38">
          <w:pPr>
            <w:pStyle w:val="Title"/>
            <w:jc w:val="center"/>
            <w:rPr>
              <w:rFonts w:ascii="Times New Roman" w:hAnsi="Times New Roman" w:cs="Times New Roman"/>
              <w:b/>
              <w:sz w:val="24"/>
              <w:szCs w:val="28"/>
              <w:lang w:val="fr-CA"/>
            </w:rPr>
          </w:pPr>
          <w:r w:rsidRPr="00AC576E">
            <w:rPr>
              <w:rFonts w:ascii="Times New Roman" w:hAnsi="Times New Roman" w:cs="Times New Roman"/>
              <w:b/>
              <w:sz w:val="24"/>
              <w:szCs w:val="28"/>
              <w:lang w:val="fr-CA"/>
            </w:rPr>
            <w:t>Contents</w:t>
          </w:r>
        </w:p>
        <w:p w:rsidR="00693C38" w:rsidRPr="00AC576E" w:rsidRDefault="00DC6B2E" w:rsidP="00693C38">
          <w:pPr>
            <w:jc w:val="center"/>
            <w:rPr>
              <w:b/>
              <w:szCs w:val="28"/>
              <w:lang w:val="fr-CA"/>
            </w:rPr>
          </w:pPr>
          <w:r w:rsidRPr="00AC576E">
            <w:rPr>
              <w:b/>
              <w:szCs w:val="28"/>
              <w:lang w:val="fr-CA"/>
            </w:rPr>
            <w:t>Table des matières</w:t>
          </w:r>
        </w:p>
        <w:p w:rsidR="00693C38" w:rsidRPr="00AC576E" w:rsidRDefault="00693C38" w:rsidP="00693C38">
          <w:pPr>
            <w:rPr>
              <w:lang w:val="fr-CA"/>
            </w:rPr>
          </w:pPr>
        </w:p>
        <w:p w:rsidR="00AC576E" w:rsidRPr="00AC576E" w:rsidRDefault="00DC6B2E">
          <w:pPr>
            <w:pStyle w:val="TOC1"/>
            <w:tabs>
              <w:tab w:val="right" w:leader="dot" w:pos="9638"/>
            </w:tabs>
            <w:rPr>
              <w:rFonts w:asciiTheme="minorHAnsi" w:eastAsiaTheme="minorEastAsia" w:hAnsiTheme="minorHAnsi"/>
              <w:noProof/>
              <w:sz w:val="22"/>
              <w:lang w:val="en-US"/>
            </w:rPr>
          </w:pPr>
          <w:r w:rsidRPr="00AC576E">
            <w:rPr>
              <w:b/>
              <w:bCs/>
              <w:noProof/>
            </w:rPr>
            <w:fldChar w:fldCharType="begin"/>
          </w:r>
          <w:r w:rsidRPr="00AC576E">
            <w:rPr>
              <w:b/>
              <w:bCs/>
              <w:noProof/>
            </w:rPr>
            <w:instrText xml:space="preserve"> TOC \o "1-3" \h \z \u </w:instrText>
          </w:r>
          <w:r w:rsidRPr="00AC576E">
            <w:rPr>
              <w:b/>
              <w:bCs/>
              <w:noProof/>
            </w:rPr>
            <w:fldChar w:fldCharType="separate"/>
          </w:r>
          <w:hyperlink w:anchor="_Toc51258567" w:history="1">
            <w:r w:rsidR="00AC576E" w:rsidRPr="00AC576E">
              <w:rPr>
                <w:rStyle w:val="Hyperlink"/>
                <w:noProof/>
                <w:lang w:val="fr-CA"/>
              </w:rPr>
              <w:t>Applications for leave to appeal filed /  Demandes d’autorisation d’appel déposées</w:t>
            </w:r>
            <w:r w:rsidR="00AC576E" w:rsidRPr="00AC576E">
              <w:rPr>
                <w:noProof/>
                <w:webHidden/>
              </w:rPr>
              <w:tab/>
            </w:r>
            <w:r w:rsidR="00AC576E" w:rsidRPr="00AC576E">
              <w:rPr>
                <w:noProof/>
                <w:webHidden/>
              </w:rPr>
              <w:fldChar w:fldCharType="begin"/>
            </w:r>
            <w:r w:rsidR="00AC576E" w:rsidRPr="00AC576E">
              <w:rPr>
                <w:noProof/>
                <w:webHidden/>
              </w:rPr>
              <w:instrText xml:space="preserve"> PAGEREF _Toc51258567 \h </w:instrText>
            </w:r>
            <w:r w:rsidR="00AC576E" w:rsidRPr="00AC576E">
              <w:rPr>
                <w:noProof/>
                <w:webHidden/>
              </w:rPr>
            </w:r>
            <w:r w:rsidR="00AC576E" w:rsidRPr="00AC576E">
              <w:rPr>
                <w:noProof/>
                <w:webHidden/>
              </w:rPr>
              <w:fldChar w:fldCharType="separate"/>
            </w:r>
            <w:r w:rsidR="00AC576E" w:rsidRPr="00AC576E">
              <w:rPr>
                <w:noProof/>
                <w:webHidden/>
              </w:rPr>
              <w:t>1</w:t>
            </w:r>
            <w:r w:rsidR="00AC576E" w:rsidRPr="00AC576E">
              <w:rPr>
                <w:noProof/>
                <w:webHidden/>
              </w:rPr>
              <w:fldChar w:fldCharType="end"/>
            </w:r>
          </w:hyperlink>
        </w:p>
        <w:p w:rsidR="00AC576E" w:rsidRPr="00AC576E" w:rsidRDefault="00DD0DF0">
          <w:pPr>
            <w:pStyle w:val="TOC1"/>
            <w:tabs>
              <w:tab w:val="right" w:leader="dot" w:pos="9638"/>
            </w:tabs>
            <w:rPr>
              <w:rFonts w:asciiTheme="minorHAnsi" w:eastAsiaTheme="minorEastAsia" w:hAnsiTheme="minorHAnsi"/>
              <w:noProof/>
              <w:sz w:val="22"/>
              <w:lang w:val="en-US"/>
            </w:rPr>
          </w:pPr>
          <w:hyperlink w:anchor="_Toc51258568" w:history="1">
            <w:r w:rsidR="00AC576E" w:rsidRPr="00AC576E">
              <w:rPr>
                <w:rStyle w:val="Hyperlink"/>
                <w:noProof/>
              </w:rPr>
              <w:t xml:space="preserve">Notices of appeal filed since the last issue /  </w:t>
            </w:r>
            <w:r w:rsidR="00AC576E" w:rsidRPr="00AC576E">
              <w:rPr>
                <w:rStyle w:val="Hyperlink"/>
                <w:noProof/>
                <w:lang w:val="fr-CA"/>
              </w:rPr>
              <w:t>Avis d’appel déposés depuis la dernière parution</w:t>
            </w:r>
            <w:r w:rsidR="00AC576E" w:rsidRPr="00AC576E">
              <w:rPr>
                <w:noProof/>
                <w:webHidden/>
              </w:rPr>
              <w:tab/>
            </w:r>
            <w:r w:rsidR="00AC576E" w:rsidRPr="00AC576E">
              <w:rPr>
                <w:noProof/>
                <w:webHidden/>
              </w:rPr>
              <w:fldChar w:fldCharType="begin"/>
            </w:r>
            <w:r w:rsidR="00AC576E" w:rsidRPr="00AC576E">
              <w:rPr>
                <w:noProof/>
                <w:webHidden/>
              </w:rPr>
              <w:instrText xml:space="preserve"> PAGEREF _Toc51258568 \h </w:instrText>
            </w:r>
            <w:r w:rsidR="00AC576E" w:rsidRPr="00AC576E">
              <w:rPr>
                <w:noProof/>
                <w:webHidden/>
              </w:rPr>
            </w:r>
            <w:r w:rsidR="00AC576E" w:rsidRPr="00AC576E">
              <w:rPr>
                <w:noProof/>
                <w:webHidden/>
              </w:rPr>
              <w:fldChar w:fldCharType="separate"/>
            </w:r>
            <w:r w:rsidR="00AC576E" w:rsidRPr="00AC576E">
              <w:rPr>
                <w:noProof/>
                <w:webHidden/>
              </w:rPr>
              <w:t>4</w:t>
            </w:r>
            <w:r w:rsidR="00AC576E" w:rsidRPr="00AC576E">
              <w:rPr>
                <w:noProof/>
                <w:webHidden/>
              </w:rPr>
              <w:fldChar w:fldCharType="end"/>
            </w:r>
          </w:hyperlink>
        </w:p>
        <w:p w:rsidR="00AC576E" w:rsidRPr="00AC576E" w:rsidRDefault="00DD0DF0">
          <w:pPr>
            <w:pStyle w:val="TOC1"/>
            <w:tabs>
              <w:tab w:val="right" w:leader="dot" w:pos="9638"/>
            </w:tabs>
            <w:rPr>
              <w:rFonts w:asciiTheme="minorHAnsi" w:eastAsiaTheme="minorEastAsia" w:hAnsiTheme="minorHAnsi"/>
              <w:noProof/>
              <w:sz w:val="22"/>
              <w:lang w:val="en-US"/>
            </w:rPr>
          </w:pPr>
          <w:hyperlink w:anchor="_Toc51258569" w:history="1">
            <w:r w:rsidR="00AC576E" w:rsidRPr="00AC576E">
              <w:rPr>
                <w:rStyle w:val="Hyperlink"/>
                <w:noProof/>
                <w:lang w:val="fr-CA"/>
              </w:rPr>
              <w:t>Pronouncements of reserved appeals /  Jugements rendus sur les appels en délibéré</w:t>
            </w:r>
            <w:r w:rsidR="00AC576E" w:rsidRPr="00AC576E">
              <w:rPr>
                <w:noProof/>
                <w:webHidden/>
              </w:rPr>
              <w:tab/>
            </w:r>
            <w:r w:rsidR="00AC576E" w:rsidRPr="00AC576E">
              <w:rPr>
                <w:noProof/>
                <w:webHidden/>
              </w:rPr>
              <w:fldChar w:fldCharType="begin"/>
            </w:r>
            <w:r w:rsidR="00AC576E" w:rsidRPr="00AC576E">
              <w:rPr>
                <w:noProof/>
                <w:webHidden/>
              </w:rPr>
              <w:instrText xml:space="preserve"> PAGEREF _Toc51258569 \h </w:instrText>
            </w:r>
            <w:r w:rsidR="00AC576E" w:rsidRPr="00AC576E">
              <w:rPr>
                <w:noProof/>
                <w:webHidden/>
              </w:rPr>
            </w:r>
            <w:r w:rsidR="00AC576E" w:rsidRPr="00AC576E">
              <w:rPr>
                <w:noProof/>
                <w:webHidden/>
              </w:rPr>
              <w:fldChar w:fldCharType="separate"/>
            </w:r>
            <w:r w:rsidR="00AC576E" w:rsidRPr="00AC576E">
              <w:rPr>
                <w:noProof/>
                <w:webHidden/>
              </w:rPr>
              <w:t>5</w:t>
            </w:r>
            <w:r w:rsidR="00AC576E" w:rsidRPr="00AC576E">
              <w:rPr>
                <w:noProof/>
                <w:webHidden/>
              </w:rPr>
              <w:fldChar w:fldCharType="end"/>
            </w:r>
          </w:hyperlink>
        </w:p>
        <w:p w:rsidR="00560DF1" w:rsidRPr="00AC576E" w:rsidRDefault="00DC6B2E">
          <w:r w:rsidRPr="00AC576E">
            <w:rPr>
              <w:b/>
              <w:bCs/>
              <w:noProof/>
              <w:sz w:val="20"/>
            </w:rPr>
            <w:fldChar w:fldCharType="end"/>
          </w:r>
        </w:p>
      </w:sdtContent>
    </w:sdt>
    <w:p w:rsidR="00560DF1" w:rsidRPr="00AC576E"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DD0DF0" w:rsidTr="00F138C1">
        <w:trPr>
          <w:jc w:val="center"/>
        </w:trPr>
        <w:tc>
          <w:tcPr>
            <w:tcW w:w="9638" w:type="dxa"/>
          </w:tcPr>
          <w:p w:rsidR="00F138C1" w:rsidRPr="00AC576E" w:rsidRDefault="00F138C1" w:rsidP="00F138C1">
            <w:pPr>
              <w:keepNext/>
              <w:tabs>
                <w:tab w:val="right" w:pos="9360"/>
              </w:tabs>
              <w:spacing w:after="120"/>
              <w:jc w:val="center"/>
              <w:rPr>
                <w:szCs w:val="24"/>
              </w:rPr>
            </w:pPr>
            <w:r w:rsidRPr="00AC576E">
              <w:rPr>
                <w:szCs w:val="24"/>
              </w:rPr>
              <w:t>NOTICE</w:t>
            </w:r>
          </w:p>
          <w:p w:rsidR="00F138C1" w:rsidRPr="00AC576E" w:rsidRDefault="00F138C1" w:rsidP="00F138C1">
            <w:pPr>
              <w:keepNext/>
              <w:tabs>
                <w:tab w:val="right" w:pos="9360"/>
              </w:tabs>
              <w:spacing w:after="120"/>
              <w:jc w:val="both"/>
              <w:rPr>
                <w:szCs w:val="24"/>
              </w:rPr>
            </w:pPr>
            <w:r w:rsidRPr="00AC576E">
              <w:rPr>
                <w:szCs w:val="24"/>
              </w:rPr>
              <w:t>Case summaries included in the Bulletin are prepared by the Office of the Registrar of the Supreme Court of Canada (Law Branch) for information purposes only.</w:t>
            </w:r>
          </w:p>
          <w:p w:rsidR="00F138C1" w:rsidRPr="00AC576E" w:rsidRDefault="00F138C1" w:rsidP="00F138C1">
            <w:pPr>
              <w:keepNext/>
              <w:tabs>
                <w:tab w:val="right" w:pos="9360"/>
              </w:tabs>
              <w:spacing w:after="120"/>
              <w:jc w:val="center"/>
              <w:rPr>
                <w:szCs w:val="24"/>
                <w:lang w:val="fr-CA"/>
              </w:rPr>
            </w:pPr>
            <w:r w:rsidRPr="00AC576E">
              <w:rPr>
                <w:szCs w:val="24"/>
                <w:lang w:val="fr-CA"/>
              </w:rPr>
              <w:t>AVIS</w:t>
            </w:r>
          </w:p>
          <w:p w:rsidR="00F138C1" w:rsidRPr="00AC576E" w:rsidRDefault="00F138C1" w:rsidP="00F138C1">
            <w:pPr>
              <w:keepNext/>
              <w:tabs>
                <w:tab w:val="right" w:pos="9360"/>
              </w:tabs>
              <w:spacing w:after="120"/>
              <w:jc w:val="both"/>
              <w:rPr>
                <w:sz w:val="20"/>
                <w:szCs w:val="20"/>
                <w:lang w:val="fr-CA"/>
              </w:rPr>
            </w:pPr>
            <w:r w:rsidRPr="00AC576E">
              <w:rPr>
                <w:szCs w:val="24"/>
                <w:lang w:val="fr-CA"/>
              </w:rPr>
              <w:t>Les résumés des causes publiés dans le bulletin sont préparés par le Bureau du registraire (Direction générale du droit) uniquement à titre d’information.</w:t>
            </w:r>
          </w:p>
        </w:tc>
      </w:tr>
    </w:tbl>
    <w:p w:rsidR="00F138C1" w:rsidRPr="00AC576E" w:rsidRDefault="00F138C1" w:rsidP="00F138C1">
      <w:pPr>
        <w:tabs>
          <w:tab w:val="right" w:pos="9360"/>
        </w:tabs>
        <w:rPr>
          <w:lang w:val="fr-CA"/>
        </w:rPr>
      </w:pPr>
    </w:p>
    <w:p w:rsidR="00F138C1" w:rsidRPr="00AC576E" w:rsidRDefault="00F138C1" w:rsidP="00F138C1">
      <w:pPr>
        <w:tabs>
          <w:tab w:val="right" w:pos="9360"/>
        </w:tabs>
        <w:rPr>
          <w:lang w:val="fr-CA"/>
        </w:rPr>
      </w:pPr>
    </w:p>
    <w:p w:rsidR="00C01FCB" w:rsidRPr="00AC576E" w:rsidRDefault="00C01FCB" w:rsidP="0095096B">
      <w:pPr>
        <w:tabs>
          <w:tab w:val="right" w:pos="9360"/>
        </w:tabs>
        <w:rPr>
          <w:lang w:val="fr-CA"/>
        </w:rPr>
      </w:pPr>
    </w:p>
    <w:p w:rsidR="00A87207" w:rsidRPr="00AC576E" w:rsidRDefault="00A87207" w:rsidP="0095096B">
      <w:pPr>
        <w:tabs>
          <w:tab w:val="right" w:pos="9360"/>
        </w:tabs>
        <w:rPr>
          <w:lang w:val="fr-CA"/>
        </w:rPr>
        <w:sectPr w:rsidR="00A87207" w:rsidRPr="00AC576E" w:rsidSect="0044776A">
          <w:pgSz w:w="12240" w:h="15840"/>
          <w:pgMar w:top="720" w:right="1152" w:bottom="1080" w:left="1440" w:header="706" w:footer="706" w:gutter="0"/>
          <w:cols w:space="708"/>
          <w:titlePg/>
          <w:docGrid w:linePitch="360"/>
        </w:sectPr>
      </w:pPr>
    </w:p>
    <w:p w:rsidR="00560DF1" w:rsidRPr="00AC576E" w:rsidRDefault="00DD0BDC" w:rsidP="00567602">
      <w:pPr>
        <w:pStyle w:val="Header1StyleE"/>
        <w:pBdr>
          <w:bottom w:val="single" w:sz="12" w:space="1" w:color="auto"/>
        </w:pBdr>
        <w:rPr>
          <w:lang w:val="fr-CA"/>
        </w:rPr>
      </w:pPr>
      <w:bookmarkStart w:id="0" w:name="_Toc51258567"/>
      <w:r w:rsidRPr="00AC576E">
        <w:rPr>
          <w:lang w:val="fr-CA"/>
        </w:rPr>
        <w:lastRenderedPageBreak/>
        <w:t>Applications for leave to appeal filed</w:t>
      </w:r>
      <w:r w:rsidR="00271E1E" w:rsidRPr="00AC576E">
        <w:rPr>
          <w:lang w:val="fr-CA"/>
        </w:rPr>
        <w:t xml:space="preserve"> / </w:t>
      </w:r>
      <w:r w:rsidR="00727571" w:rsidRPr="00AC576E">
        <w:rPr>
          <w:lang w:val="fr-CA"/>
        </w:rPr>
        <w:br/>
      </w:r>
      <w:r w:rsidRPr="00AC576E">
        <w:rPr>
          <w:lang w:val="fr-CA"/>
        </w:rPr>
        <w:t>Demandes d’autorisation d’appel déposées</w:t>
      </w:r>
      <w:bookmarkEnd w:id="0"/>
    </w:p>
    <w:p w:rsidR="00F138C1" w:rsidRPr="00AC576E"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AC576E" w:rsidTr="00F138C1">
        <w:tc>
          <w:tcPr>
            <w:tcW w:w="4239" w:type="dxa"/>
            <w:shd w:val="clear" w:color="auto" w:fill="auto"/>
          </w:tcPr>
          <w:p w:rsidR="00F138C1" w:rsidRPr="00AC576E" w:rsidRDefault="001049CA" w:rsidP="00F138C1">
            <w:pPr>
              <w:rPr>
                <w:sz w:val="20"/>
                <w:szCs w:val="20"/>
                <w:lang w:val="fr-CA"/>
              </w:rPr>
            </w:pPr>
            <w:r w:rsidRPr="00AC576E">
              <w:rPr>
                <w:b/>
                <w:sz w:val="20"/>
                <w:szCs w:val="20"/>
                <w:lang w:val="fr-CA"/>
              </w:rPr>
              <w:t>Roch Guimont, et al.</w:t>
            </w:r>
          </w:p>
          <w:p w:rsidR="00F138C1" w:rsidRPr="00AC576E" w:rsidRDefault="00F138C1" w:rsidP="00F138C1">
            <w:pPr>
              <w:tabs>
                <w:tab w:val="left" w:pos="-1440"/>
                <w:tab w:val="left" w:pos="-720"/>
              </w:tabs>
              <w:rPr>
                <w:sz w:val="20"/>
                <w:szCs w:val="20"/>
                <w:lang w:val="fr-CA"/>
              </w:rPr>
            </w:pPr>
            <w:r w:rsidRPr="00AC576E">
              <w:rPr>
                <w:sz w:val="20"/>
                <w:szCs w:val="20"/>
                <w:lang w:val="fr-CA"/>
              </w:rPr>
              <w:tab/>
            </w:r>
            <w:r w:rsidR="001B78F8" w:rsidRPr="00AC576E">
              <w:rPr>
                <w:sz w:val="20"/>
                <w:szCs w:val="20"/>
                <w:lang w:val="fr-CA"/>
              </w:rPr>
              <w:t>Roch Guimont, et al.</w:t>
            </w:r>
          </w:p>
          <w:p w:rsidR="00F138C1" w:rsidRPr="00AC576E" w:rsidRDefault="00F138C1" w:rsidP="00F138C1">
            <w:pPr>
              <w:tabs>
                <w:tab w:val="left" w:pos="-1440"/>
                <w:tab w:val="left" w:pos="-720"/>
              </w:tabs>
              <w:rPr>
                <w:sz w:val="20"/>
                <w:szCs w:val="20"/>
                <w:lang w:val="fr-CA"/>
              </w:rPr>
            </w:pPr>
          </w:p>
          <w:p w:rsidR="00F138C1" w:rsidRPr="00AC576E" w:rsidRDefault="00F138C1" w:rsidP="00F138C1">
            <w:pPr>
              <w:tabs>
                <w:tab w:val="left" w:pos="-1440"/>
                <w:tab w:val="left" w:pos="-720"/>
              </w:tabs>
              <w:rPr>
                <w:sz w:val="20"/>
                <w:szCs w:val="20"/>
                <w:lang w:val="fr-CA"/>
              </w:rPr>
            </w:pPr>
            <w:r w:rsidRPr="00AC576E">
              <w:rPr>
                <w:sz w:val="20"/>
                <w:szCs w:val="20"/>
                <w:lang w:val="fr-CA"/>
              </w:rPr>
              <w:tab/>
            </w:r>
            <w:r w:rsidR="001049CA" w:rsidRPr="00AC576E">
              <w:rPr>
                <w:sz w:val="20"/>
                <w:szCs w:val="20"/>
                <w:lang w:val="fr-CA"/>
              </w:rPr>
              <w:t>c</w:t>
            </w:r>
            <w:r w:rsidRPr="00AC576E">
              <w:rPr>
                <w:sz w:val="20"/>
                <w:szCs w:val="20"/>
                <w:lang w:val="fr-CA"/>
              </w:rPr>
              <w:t>. (38</w:t>
            </w:r>
            <w:r w:rsidR="001049CA" w:rsidRPr="00AC576E">
              <w:rPr>
                <w:sz w:val="20"/>
                <w:szCs w:val="20"/>
                <w:lang w:val="fr-CA"/>
              </w:rPr>
              <w:t>306</w:t>
            </w:r>
            <w:r w:rsidRPr="00AC576E">
              <w:rPr>
                <w:sz w:val="20"/>
                <w:szCs w:val="20"/>
                <w:lang w:val="fr-CA"/>
              </w:rPr>
              <w:t>)</w:t>
            </w:r>
          </w:p>
          <w:p w:rsidR="00F138C1" w:rsidRPr="00AC576E" w:rsidRDefault="00F138C1" w:rsidP="00F138C1">
            <w:pPr>
              <w:tabs>
                <w:tab w:val="left" w:pos="-1440"/>
                <w:tab w:val="left" w:pos="-720"/>
              </w:tabs>
              <w:rPr>
                <w:sz w:val="20"/>
                <w:szCs w:val="20"/>
                <w:lang w:val="fr-CA"/>
              </w:rPr>
            </w:pPr>
          </w:p>
          <w:p w:rsidR="00F138C1" w:rsidRPr="00AC576E" w:rsidRDefault="001049CA" w:rsidP="00F138C1">
            <w:pPr>
              <w:tabs>
                <w:tab w:val="left" w:pos="-1440"/>
                <w:tab w:val="left" w:pos="-720"/>
              </w:tabs>
              <w:rPr>
                <w:b/>
                <w:sz w:val="20"/>
                <w:szCs w:val="20"/>
                <w:lang w:val="en-US"/>
              </w:rPr>
            </w:pPr>
            <w:r w:rsidRPr="00AC576E">
              <w:rPr>
                <w:b/>
                <w:sz w:val="20"/>
                <w:szCs w:val="20"/>
                <w:lang w:val="fr-CA"/>
              </w:rPr>
              <w:t>La Presse Canadienne, et al.</w:t>
            </w:r>
            <w:r w:rsidR="00F138C1" w:rsidRPr="00AC576E">
              <w:rPr>
                <w:b/>
                <w:sz w:val="20"/>
                <w:szCs w:val="20"/>
                <w:lang w:val="fr-CA"/>
              </w:rPr>
              <w:t xml:space="preserve"> </w:t>
            </w:r>
            <w:r w:rsidR="00F138C1" w:rsidRPr="00AC576E">
              <w:rPr>
                <w:b/>
                <w:sz w:val="20"/>
                <w:szCs w:val="20"/>
                <w:lang w:val="en-US"/>
              </w:rPr>
              <w:t>(</w:t>
            </w:r>
            <w:r w:rsidRPr="00AC576E">
              <w:rPr>
                <w:b/>
                <w:sz w:val="20"/>
                <w:szCs w:val="20"/>
                <w:lang w:val="en-US"/>
              </w:rPr>
              <w:t>Qc</w:t>
            </w:r>
            <w:r w:rsidR="00F138C1" w:rsidRPr="00AC576E">
              <w:rPr>
                <w:b/>
                <w:sz w:val="20"/>
                <w:szCs w:val="20"/>
                <w:lang w:val="en-US"/>
              </w:rPr>
              <w:t>)</w:t>
            </w:r>
          </w:p>
          <w:p w:rsidR="00F138C1" w:rsidRPr="00AC576E" w:rsidRDefault="00F138C1" w:rsidP="00F138C1">
            <w:pPr>
              <w:tabs>
                <w:tab w:val="left" w:pos="-1440"/>
                <w:tab w:val="left" w:pos="-720"/>
              </w:tabs>
              <w:rPr>
                <w:sz w:val="20"/>
                <w:szCs w:val="20"/>
                <w:lang w:val="en-US"/>
              </w:rPr>
            </w:pPr>
            <w:r w:rsidRPr="00AC576E">
              <w:rPr>
                <w:sz w:val="20"/>
                <w:szCs w:val="20"/>
                <w:lang w:val="en-US"/>
              </w:rPr>
              <w:tab/>
            </w:r>
            <w:r w:rsidR="001B78F8" w:rsidRPr="00AC576E">
              <w:rPr>
                <w:sz w:val="20"/>
                <w:szCs w:val="20"/>
                <w:lang w:val="en-US"/>
              </w:rPr>
              <w:t>Bantey, Mark</w:t>
            </w:r>
          </w:p>
          <w:p w:rsidR="00F138C1" w:rsidRPr="00AC576E" w:rsidRDefault="00F138C1" w:rsidP="00F138C1">
            <w:pPr>
              <w:tabs>
                <w:tab w:val="left" w:pos="-1440"/>
                <w:tab w:val="left" w:pos="-720"/>
              </w:tabs>
              <w:rPr>
                <w:sz w:val="20"/>
                <w:szCs w:val="20"/>
              </w:rPr>
            </w:pPr>
            <w:r w:rsidRPr="00AC576E">
              <w:rPr>
                <w:sz w:val="20"/>
                <w:szCs w:val="20"/>
                <w:lang w:val="en-US"/>
              </w:rPr>
              <w:tab/>
            </w:r>
            <w:r w:rsidR="001B78F8" w:rsidRPr="00AC576E">
              <w:rPr>
                <w:sz w:val="20"/>
                <w:szCs w:val="20"/>
              </w:rPr>
              <w:t>Gowling WLG (Canada) LLP</w:t>
            </w:r>
          </w:p>
          <w:p w:rsidR="00F138C1" w:rsidRPr="00AC576E" w:rsidRDefault="00F138C1" w:rsidP="00F138C1">
            <w:pPr>
              <w:tabs>
                <w:tab w:val="left" w:pos="-1440"/>
                <w:tab w:val="left" w:pos="-720"/>
              </w:tabs>
              <w:rPr>
                <w:sz w:val="20"/>
                <w:szCs w:val="20"/>
              </w:rPr>
            </w:pPr>
          </w:p>
          <w:p w:rsidR="00F138C1" w:rsidRPr="00AC576E" w:rsidRDefault="00F138C1" w:rsidP="00F138C1">
            <w:pPr>
              <w:rPr>
                <w:sz w:val="20"/>
                <w:szCs w:val="20"/>
                <w:lang w:val="fr-CA"/>
              </w:rPr>
            </w:pPr>
            <w:r w:rsidRPr="00AC576E">
              <w:rPr>
                <w:sz w:val="20"/>
                <w:szCs w:val="20"/>
                <w:lang w:val="fr-CA"/>
              </w:rPr>
              <w:t>DATE</w:t>
            </w:r>
            <w:r w:rsidR="001049CA" w:rsidRPr="00AC576E">
              <w:rPr>
                <w:sz w:val="20"/>
                <w:szCs w:val="20"/>
                <w:lang w:val="fr-CA"/>
              </w:rPr>
              <w:t xml:space="preserve"> DE PRODUCTION </w:t>
            </w:r>
            <w:r w:rsidRPr="00AC576E">
              <w:rPr>
                <w:sz w:val="20"/>
                <w:szCs w:val="20"/>
                <w:lang w:val="fr-CA"/>
              </w:rPr>
              <w:t xml:space="preserve">: </w:t>
            </w:r>
            <w:r w:rsidR="001049CA" w:rsidRPr="00AC576E">
              <w:rPr>
                <w:sz w:val="20"/>
                <w:szCs w:val="20"/>
                <w:lang w:val="fr-CA"/>
              </w:rPr>
              <w:t>le 3 septembre</w:t>
            </w:r>
            <w:r w:rsidRPr="00AC576E">
              <w:rPr>
                <w:sz w:val="20"/>
                <w:szCs w:val="20"/>
                <w:lang w:val="fr-CA"/>
              </w:rPr>
              <w:t xml:space="preserve"> 20</w:t>
            </w:r>
            <w:r w:rsidR="00DA1D48" w:rsidRPr="00AC576E">
              <w:rPr>
                <w:sz w:val="20"/>
                <w:szCs w:val="20"/>
                <w:lang w:val="fr-CA"/>
              </w:rPr>
              <w:t>20</w:t>
            </w:r>
          </w:p>
          <w:p w:rsidR="004B2E86" w:rsidRPr="00AC576E" w:rsidRDefault="004B2E86" w:rsidP="00F138C1">
            <w:pPr>
              <w:rPr>
                <w:sz w:val="20"/>
                <w:szCs w:val="20"/>
                <w:lang w:val="fr-CA"/>
              </w:rPr>
            </w:pPr>
          </w:p>
          <w:p w:rsidR="00F138C1" w:rsidRPr="00AC576E" w:rsidRDefault="00DD0DF0"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AC576E" w:rsidRDefault="00F138C1" w:rsidP="00F138C1">
            <w:pPr>
              <w:jc w:val="center"/>
              <w:rPr>
                <w:sz w:val="20"/>
                <w:szCs w:val="20"/>
              </w:rPr>
            </w:pPr>
          </w:p>
          <w:p w:rsidR="00F138C1" w:rsidRPr="00AC576E" w:rsidRDefault="00F138C1" w:rsidP="00F138C1">
            <w:pPr>
              <w:jc w:val="center"/>
              <w:rPr>
                <w:sz w:val="20"/>
                <w:szCs w:val="20"/>
              </w:rPr>
            </w:pPr>
          </w:p>
          <w:p w:rsidR="00F138C1" w:rsidRPr="00AC576E" w:rsidRDefault="00F138C1" w:rsidP="00F138C1">
            <w:pPr>
              <w:jc w:val="center"/>
              <w:rPr>
                <w:sz w:val="20"/>
                <w:szCs w:val="20"/>
              </w:rPr>
            </w:pPr>
          </w:p>
          <w:p w:rsidR="00F138C1" w:rsidRPr="00AC576E" w:rsidRDefault="00F138C1" w:rsidP="00F138C1">
            <w:pPr>
              <w:jc w:val="center"/>
              <w:rPr>
                <w:sz w:val="20"/>
                <w:szCs w:val="20"/>
              </w:rPr>
            </w:pPr>
          </w:p>
          <w:p w:rsidR="00F138C1" w:rsidRPr="00AC576E" w:rsidRDefault="00F138C1" w:rsidP="00F138C1">
            <w:pPr>
              <w:jc w:val="center"/>
              <w:rPr>
                <w:sz w:val="20"/>
                <w:szCs w:val="20"/>
              </w:rPr>
            </w:pPr>
          </w:p>
          <w:p w:rsidR="00F138C1" w:rsidRPr="00AC576E" w:rsidRDefault="00F138C1" w:rsidP="00F138C1">
            <w:pPr>
              <w:jc w:val="center"/>
              <w:rPr>
                <w:sz w:val="20"/>
                <w:szCs w:val="20"/>
              </w:rPr>
            </w:pPr>
          </w:p>
          <w:p w:rsidR="00F138C1" w:rsidRPr="00AC576E" w:rsidRDefault="00F138C1" w:rsidP="00F138C1">
            <w:pPr>
              <w:jc w:val="center"/>
              <w:rPr>
                <w:sz w:val="20"/>
                <w:szCs w:val="20"/>
              </w:rPr>
            </w:pPr>
          </w:p>
          <w:p w:rsidR="00F138C1" w:rsidRPr="00AC576E" w:rsidRDefault="00F138C1" w:rsidP="00F138C1">
            <w:pPr>
              <w:jc w:val="center"/>
              <w:rPr>
                <w:sz w:val="20"/>
                <w:szCs w:val="20"/>
              </w:rPr>
            </w:pPr>
          </w:p>
          <w:p w:rsidR="00F138C1" w:rsidRPr="00AC576E" w:rsidRDefault="00F138C1" w:rsidP="00F138C1">
            <w:pPr>
              <w:jc w:val="center"/>
              <w:rPr>
                <w:sz w:val="20"/>
                <w:szCs w:val="20"/>
              </w:rPr>
            </w:pPr>
          </w:p>
          <w:p w:rsidR="00F138C1" w:rsidRPr="00AC576E" w:rsidRDefault="00F138C1" w:rsidP="00F138C1">
            <w:pPr>
              <w:jc w:val="center"/>
              <w:rPr>
                <w:sz w:val="20"/>
                <w:szCs w:val="20"/>
              </w:rPr>
            </w:pPr>
          </w:p>
          <w:p w:rsidR="00F138C1" w:rsidRPr="00AC576E" w:rsidRDefault="00F138C1" w:rsidP="00F138C1">
            <w:pPr>
              <w:jc w:val="center"/>
              <w:rPr>
                <w:sz w:val="20"/>
                <w:szCs w:val="20"/>
              </w:rPr>
            </w:pPr>
          </w:p>
          <w:p w:rsidR="00F138C1" w:rsidRPr="00AC576E" w:rsidRDefault="00F138C1" w:rsidP="00F138C1">
            <w:pPr>
              <w:jc w:val="center"/>
              <w:rPr>
                <w:sz w:val="20"/>
                <w:szCs w:val="20"/>
              </w:rPr>
            </w:pPr>
          </w:p>
          <w:p w:rsidR="00F138C1" w:rsidRPr="00AC576E" w:rsidRDefault="00F138C1" w:rsidP="00F138C1">
            <w:pPr>
              <w:jc w:val="center"/>
              <w:rPr>
                <w:sz w:val="20"/>
                <w:szCs w:val="20"/>
              </w:rPr>
            </w:pPr>
          </w:p>
        </w:tc>
        <w:tc>
          <w:tcPr>
            <w:tcW w:w="4239" w:type="dxa"/>
            <w:shd w:val="clear" w:color="auto" w:fill="auto"/>
          </w:tcPr>
          <w:p w:rsidR="00F138C1" w:rsidRPr="00AC576E" w:rsidRDefault="00D41411" w:rsidP="00F138C1">
            <w:pPr>
              <w:rPr>
                <w:b/>
                <w:sz w:val="20"/>
                <w:szCs w:val="20"/>
                <w:lang w:val="fr-CA"/>
              </w:rPr>
            </w:pPr>
            <w:r w:rsidRPr="00AC576E">
              <w:rPr>
                <w:b/>
                <w:sz w:val="20"/>
                <w:szCs w:val="20"/>
                <w:lang w:val="fr-CA"/>
              </w:rPr>
              <w:t>Michel Côté</w:t>
            </w:r>
          </w:p>
          <w:p w:rsidR="00F138C1" w:rsidRPr="00AC576E" w:rsidRDefault="00F138C1" w:rsidP="00F138C1">
            <w:pPr>
              <w:tabs>
                <w:tab w:val="left" w:pos="-1440"/>
                <w:tab w:val="left" w:pos="-720"/>
              </w:tabs>
              <w:rPr>
                <w:sz w:val="20"/>
                <w:szCs w:val="20"/>
                <w:lang w:val="fr-CA"/>
              </w:rPr>
            </w:pPr>
            <w:r w:rsidRPr="00AC576E">
              <w:rPr>
                <w:sz w:val="20"/>
                <w:szCs w:val="20"/>
                <w:lang w:val="fr-CA"/>
              </w:rPr>
              <w:tab/>
            </w:r>
            <w:r w:rsidR="00D41411" w:rsidRPr="00AC576E">
              <w:rPr>
                <w:sz w:val="20"/>
                <w:szCs w:val="20"/>
                <w:lang w:val="fr-CA"/>
              </w:rPr>
              <w:t>Michel Côté</w:t>
            </w:r>
          </w:p>
          <w:p w:rsidR="00F138C1" w:rsidRPr="00AC576E" w:rsidRDefault="00F138C1" w:rsidP="00F138C1">
            <w:pPr>
              <w:tabs>
                <w:tab w:val="left" w:pos="-1440"/>
                <w:tab w:val="left" w:pos="-720"/>
              </w:tabs>
              <w:rPr>
                <w:sz w:val="20"/>
                <w:szCs w:val="20"/>
                <w:lang w:val="fr-CA"/>
              </w:rPr>
            </w:pPr>
          </w:p>
          <w:p w:rsidR="00F138C1" w:rsidRPr="00AC576E" w:rsidRDefault="00F138C1" w:rsidP="00F138C1">
            <w:pPr>
              <w:tabs>
                <w:tab w:val="left" w:pos="-1440"/>
                <w:tab w:val="left" w:pos="-720"/>
              </w:tabs>
              <w:rPr>
                <w:sz w:val="20"/>
                <w:szCs w:val="20"/>
                <w:lang w:val="fr-CA"/>
              </w:rPr>
            </w:pPr>
            <w:r w:rsidRPr="00AC576E">
              <w:rPr>
                <w:sz w:val="20"/>
                <w:szCs w:val="20"/>
                <w:lang w:val="fr-CA"/>
              </w:rPr>
              <w:tab/>
              <w:t>c. (39</w:t>
            </w:r>
            <w:r w:rsidR="00D41411" w:rsidRPr="00AC576E">
              <w:rPr>
                <w:sz w:val="20"/>
                <w:szCs w:val="20"/>
                <w:lang w:val="fr-CA"/>
              </w:rPr>
              <w:t>307</w:t>
            </w:r>
            <w:r w:rsidRPr="00AC576E">
              <w:rPr>
                <w:sz w:val="20"/>
                <w:szCs w:val="20"/>
                <w:lang w:val="fr-CA"/>
              </w:rPr>
              <w:t>)</w:t>
            </w:r>
          </w:p>
          <w:p w:rsidR="00F138C1" w:rsidRPr="00AC576E" w:rsidRDefault="00F138C1" w:rsidP="00F138C1">
            <w:pPr>
              <w:tabs>
                <w:tab w:val="left" w:pos="-1440"/>
                <w:tab w:val="left" w:pos="-720"/>
              </w:tabs>
              <w:rPr>
                <w:sz w:val="20"/>
                <w:szCs w:val="20"/>
                <w:lang w:val="fr-CA"/>
              </w:rPr>
            </w:pPr>
          </w:p>
          <w:p w:rsidR="00F138C1" w:rsidRPr="00AC576E" w:rsidRDefault="00D41411" w:rsidP="00F138C1">
            <w:pPr>
              <w:tabs>
                <w:tab w:val="left" w:pos="-1440"/>
                <w:tab w:val="left" w:pos="-720"/>
              </w:tabs>
              <w:rPr>
                <w:b/>
                <w:sz w:val="20"/>
                <w:szCs w:val="20"/>
                <w:lang w:val="fr-CA"/>
              </w:rPr>
            </w:pPr>
            <w:r w:rsidRPr="00AC576E">
              <w:rPr>
                <w:b/>
                <w:sz w:val="20"/>
                <w:szCs w:val="20"/>
                <w:lang w:val="fr-CA"/>
              </w:rPr>
              <w:t>Pierre Moreau, et al.</w:t>
            </w:r>
            <w:r w:rsidR="00F138C1" w:rsidRPr="00AC576E">
              <w:rPr>
                <w:sz w:val="20"/>
                <w:szCs w:val="20"/>
                <w:lang w:val="fr-CA"/>
              </w:rPr>
              <w:t xml:space="preserve"> </w:t>
            </w:r>
            <w:r w:rsidR="00F138C1" w:rsidRPr="00AC576E">
              <w:rPr>
                <w:b/>
                <w:sz w:val="20"/>
                <w:szCs w:val="20"/>
                <w:lang w:val="fr-CA"/>
              </w:rPr>
              <w:t>(Qc)</w:t>
            </w:r>
          </w:p>
          <w:p w:rsidR="00F138C1" w:rsidRPr="00AC576E" w:rsidRDefault="00F138C1" w:rsidP="00F138C1">
            <w:pPr>
              <w:tabs>
                <w:tab w:val="left" w:pos="-1440"/>
                <w:tab w:val="left" w:pos="-720"/>
              </w:tabs>
              <w:rPr>
                <w:sz w:val="20"/>
                <w:szCs w:val="20"/>
                <w:lang w:val="fr-CA"/>
              </w:rPr>
            </w:pPr>
            <w:r w:rsidRPr="00AC576E">
              <w:rPr>
                <w:sz w:val="20"/>
                <w:szCs w:val="20"/>
                <w:lang w:val="fr-CA"/>
              </w:rPr>
              <w:tab/>
            </w:r>
            <w:r w:rsidR="00D41411" w:rsidRPr="00AC576E">
              <w:rPr>
                <w:sz w:val="20"/>
                <w:szCs w:val="20"/>
                <w:lang w:val="fr-CA"/>
              </w:rPr>
              <w:t>Ouellet, Alexandre</w:t>
            </w:r>
          </w:p>
          <w:p w:rsidR="00F138C1" w:rsidRPr="00AC576E" w:rsidRDefault="00F138C1" w:rsidP="00F138C1">
            <w:pPr>
              <w:tabs>
                <w:tab w:val="left" w:pos="-1440"/>
                <w:tab w:val="left" w:pos="-720"/>
              </w:tabs>
              <w:rPr>
                <w:sz w:val="20"/>
                <w:szCs w:val="20"/>
                <w:lang w:val="fr-CA"/>
              </w:rPr>
            </w:pPr>
            <w:r w:rsidRPr="00AC576E">
              <w:rPr>
                <w:sz w:val="20"/>
                <w:szCs w:val="20"/>
                <w:lang w:val="fr-CA"/>
              </w:rPr>
              <w:tab/>
            </w:r>
            <w:r w:rsidR="00D41411" w:rsidRPr="00AC576E">
              <w:rPr>
                <w:sz w:val="20"/>
                <w:szCs w:val="20"/>
                <w:lang w:val="fr-CA"/>
              </w:rPr>
              <w:t>Lavoie, Rousseau</w:t>
            </w:r>
          </w:p>
          <w:p w:rsidR="00F138C1" w:rsidRPr="00AC576E" w:rsidRDefault="00F138C1" w:rsidP="00F138C1">
            <w:pPr>
              <w:tabs>
                <w:tab w:val="left" w:pos="-1440"/>
                <w:tab w:val="left" w:pos="-720"/>
              </w:tabs>
              <w:rPr>
                <w:sz w:val="20"/>
                <w:szCs w:val="20"/>
                <w:lang w:val="fr-CA"/>
              </w:rPr>
            </w:pPr>
          </w:p>
          <w:p w:rsidR="00F138C1" w:rsidRPr="00AC576E" w:rsidRDefault="00F138C1" w:rsidP="00F138C1">
            <w:pPr>
              <w:rPr>
                <w:sz w:val="20"/>
                <w:szCs w:val="20"/>
                <w:lang w:val="fr-CA"/>
              </w:rPr>
            </w:pPr>
            <w:r w:rsidRPr="00AC576E">
              <w:rPr>
                <w:sz w:val="20"/>
                <w:szCs w:val="20"/>
                <w:lang w:val="fr-CA"/>
              </w:rPr>
              <w:t xml:space="preserve">DATE DE PRODUCTION : le </w:t>
            </w:r>
            <w:r w:rsidR="00D41411" w:rsidRPr="00AC576E">
              <w:rPr>
                <w:sz w:val="20"/>
                <w:szCs w:val="20"/>
                <w:lang w:val="fr-CA"/>
              </w:rPr>
              <w:t>3</w:t>
            </w:r>
            <w:r w:rsidRPr="00AC576E">
              <w:rPr>
                <w:sz w:val="20"/>
                <w:szCs w:val="20"/>
                <w:lang w:val="fr-CA"/>
              </w:rPr>
              <w:t xml:space="preserve"> </w:t>
            </w:r>
            <w:r w:rsidR="00D41411" w:rsidRPr="00AC576E">
              <w:rPr>
                <w:sz w:val="20"/>
                <w:szCs w:val="20"/>
                <w:lang w:val="fr-CA"/>
              </w:rPr>
              <w:t>septembre</w:t>
            </w:r>
            <w:r w:rsidRPr="00AC576E">
              <w:rPr>
                <w:sz w:val="20"/>
                <w:szCs w:val="20"/>
                <w:lang w:val="fr-CA"/>
              </w:rPr>
              <w:t xml:space="preserve"> 20</w:t>
            </w:r>
            <w:r w:rsidR="00DA1D48" w:rsidRPr="00AC576E">
              <w:rPr>
                <w:sz w:val="20"/>
                <w:szCs w:val="20"/>
                <w:lang w:val="fr-CA"/>
              </w:rPr>
              <w:t>20</w:t>
            </w:r>
          </w:p>
          <w:p w:rsidR="004B2E86" w:rsidRPr="00AC576E" w:rsidRDefault="004B2E86" w:rsidP="00F138C1">
            <w:pPr>
              <w:rPr>
                <w:sz w:val="20"/>
                <w:szCs w:val="20"/>
                <w:lang w:val="fr-CA"/>
              </w:rPr>
            </w:pPr>
          </w:p>
          <w:p w:rsidR="00F138C1" w:rsidRPr="00AC576E" w:rsidRDefault="00DD0DF0"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AC576E" w:rsidTr="00F138C1">
        <w:tc>
          <w:tcPr>
            <w:tcW w:w="4239" w:type="dxa"/>
            <w:shd w:val="clear" w:color="auto" w:fill="auto"/>
          </w:tcPr>
          <w:p w:rsidR="00F138C1" w:rsidRPr="00AC576E" w:rsidRDefault="009D5AFA" w:rsidP="0094286A">
            <w:pPr>
              <w:tabs>
                <w:tab w:val="left" w:pos="-1440"/>
                <w:tab w:val="left" w:pos="-720"/>
              </w:tabs>
              <w:rPr>
                <w:b/>
                <w:sz w:val="20"/>
                <w:szCs w:val="20"/>
                <w:lang w:val="en-US"/>
              </w:rPr>
            </w:pPr>
            <w:r w:rsidRPr="00AC576E">
              <w:rPr>
                <w:b/>
                <w:sz w:val="20"/>
                <w:szCs w:val="20"/>
                <w:lang w:val="en-US"/>
              </w:rPr>
              <w:t>Mohammed Al-Ghamdi</w:t>
            </w:r>
          </w:p>
          <w:p w:rsidR="00F138C1" w:rsidRPr="00AC576E" w:rsidRDefault="00F138C1" w:rsidP="00F138C1">
            <w:pPr>
              <w:keepNext/>
              <w:keepLines/>
              <w:tabs>
                <w:tab w:val="left" w:pos="-1440"/>
                <w:tab w:val="left" w:pos="-720"/>
              </w:tabs>
              <w:rPr>
                <w:sz w:val="20"/>
                <w:szCs w:val="20"/>
                <w:lang w:val="en-US"/>
              </w:rPr>
            </w:pPr>
            <w:r w:rsidRPr="00AC576E">
              <w:rPr>
                <w:sz w:val="20"/>
                <w:szCs w:val="20"/>
                <w:lang w:val="en-US"/>
              </w:rPr>
              <w:tab/>
            </w:r>
            <w:r w:rsidR="009D5AFA" w:rsidRPr="00AC576E">
              <w:rPr>
                <w:sz w:val="20"/>
                <w:szCs w:val="20"/>
                <w:lang w:val="en-US"/>
              </w:rPr>
              <w:t>Mohammed Al-Ghamdi</w:t>
            </w:r>
          </w:p>
          <w:p w:rsidR="00F138C1" w:rsidRPr="00AC576E" w:rsidRDefault="00F138C1" w:rsidP="00F138C1">
            <w:pPr>
              <w:keepNext/>
              <w:keepLines/>
              <w:tabs>
                <w:tab w:val="left" w:pos="-1440"/>
                <w:tab w:val="left" w:pos="-720"/>
              </w:tabs>
              <w:rPr>
                <w:sz w:val="20"/>
                <w:szCs w:val="20"/>
                <w:lang w:val="en-US"/>
              </w:rPr>
            </w:pPr>
          </w:p>
          <w:p w:rsidR="00F138C1" w:rsidRPr="00AC576E" w:rsidRDefault="00F138C1" w:rsidP="00F138C1">
            <w:pPr>
              <w:keepNext/>
              <w:keepLines/>
              <w:tabs>
                <w:tab w:val="left" w:pos="-1440"/>
                <w:tab w:val="left" w:pos="-720"/>
              </w:tabs>
              <w:rPr>
                <w:sz w:val="20"/>
                <w:szCs w:val="20"/>
                <w:lang w:val="en-US"/>
              </w:rPr>
            </w:pPr>
            <w:r w:rsidRPr="00AC576E">
              <w:rPr>
                <w:sz w:val="20"/>
                <w:szCs w:val="20"/>
                <w:lang w:val="en-US"/>
              </w:rPr>
              <w:tab/>
              <w:t>v. (39</w:t>
            </w:r>
            <w:r w:rsidR="007C5AC6" w:rsidRPr="00AC576E">
              <w:rPr>
                <w:sz w:val="20"/>
                <w:szCs w:val="20"/>
                <w:lang w:val="en-US"/>
              </w:rPr>
              <w:t>308</w:t>
            </w:r>
            <w:r w:rsidRPr="00AC576E">
              <w:rPr>
                <w:sz w:val="20"/>
                <w:szCs w:val="20"/>
                <w:lang w:val="en-US"/>
              </w:rPr>
              <w:t>)</w:t>
            </w:r>
          </w:p>
          <w:p w:rsidR="00F138C1" w:rsidRPr="00AC576E" w:rsidRDefault="00F138C1" w:rsidP="00F138C1">
            <w:pPr>
              <w:keepNext/>
              <w:keepLines/>
              <w:tabs>
                <w:tab w:val="left" w:pos="-1440"/>
                <w:tab w:val="left" w:pos="-720"/>
              </w:tabs>
              <w:rPr>
                <w:sz w:val="20"/>
                <w:szCs w:val="20"/>
                <w:lang w:val="en-US"/>
              </w:rPr>
            </w:pPr>
          </w:p>
          <w:p w:rsidR="00F138C1" w:rsidRPr="00AC576E" w:rsidRDefault="009D5AFA" w:rsidP="00F138C1">
            <w:pPr>
              <w:keepNext/>
              <w:keepLines/>
              <w:tabs>
                <w:tab w:val="left" w:pos="-1440"/>
                <w:tab w:val="left" w:pos="-720"/>
              </w:tabs>
              <w:rPr>
                <w:b/>
                <w:sz w:val="20"/>
                <w:szCs w:val="20"/>
                <w:lang w:val="en-US"/>
              </w:rPr>
            </w:pPr>
            <w:r w:rsidRPr="00AC576E">
              <w:rPr>
                <w:b/>
                <w:sz w:val="20"/>
                <w:szCs w:val="20"/>
                <w:lang w:val="en-US"/>
              </w:rPr>
              <w:t>College of Physicians and Surgeons of Alberta</w:t>
            </w:r>
            <w:r w:rsidR="00F138C1" w:rsidRPr="00AC576E">
              <w:rPr>
                <w:b/>
                <w:sz w:val="20"/>
                <w:szCs w:val="20"/>
                <w:lang w:val="en-US"/>
              </w:rPr>
              <w:t xml:space="preserve"> (</w:t>
            </w:r>
            <w:r w:rsidR="007C5AC6" w:rsidRPr="00AC576E">
              <w:rPr>
                <w:b/>
                <w:sz w:val="20"/>
                <w:szCs w:val="20"/>
                <w:lang w:val="en-US"/>
              </w:rPr>
              <w:t>Alta</w:t>
            </w:r>
            <w:r w:rsidR="00F138C1" w:rsidRPr="00AC576E">
              <w:rPr>
                <w:b/>
                <w:sz w:val="20"/>
                <w:szCs w:val="20"/>
                <w:lang w:val="en-US"/>
              </w:rPr>
              <w:t>.)</w:t>
            </w:r>
          </w:p>
          <w:p w:rsidR="00F138C1" w:rsidRPr="00AC576E" w:rsidRDefault="00F138C1" w:rsidP="00F138C1">
            <w:pPr>
              <w:keepNext/>
              <w:keepLines/>
              <w:tabs>
                <w:tab w:val="left" w:pos="-1440"/>
                <w:tab w:val="left" w:pos="-720"/>
              </w:tabs>
              <w:rPr>
                <w:sz w:val="20"/>
                <w:szCs w:val="20"/>
                <w:lang w:val="en-US"/>
              </w:rPr>
            </w:pPr>
            <w:r w:rsidRPr="00AC576E">
              <w:rPr>
                <w:sz w:val="20"/>
                <w:szCs w:val="20"/>
                <w:lang w:val="en-US"/>
              </w:rPr>
              <w:tab/>
            </w:r>
            <w:r w:rsidR="009D5AFA" w:rsidRPr="00AC576E">
              <w:rPr>
                <w:sz w:val="20"/>
                <w:szCs w:val="20"/>
                <w:lang w:val="en-US"/>
              </w:rPr>
              <w:t>Boyer, Craig D.</w:t>
            </w:r>
          </w:p>
          <w:p w:rsidR="00F138C1" w:rsidRPr="00AC576E" w:rsidRDefault="00F138C1" w:rsidP="00F138C1">
            <w:pPr>
              <w:keepNext/>
              <w:keepLines/>
              <w:tabs>
                <w:tab w:val="left" w:pos="-1440"/>
                <w:tab w:val="left" w:pos="-720"/>
              </w:tabs>
              <w:rPr>
                <w:sz w:val="20"/>
                <w:szCs w:val="20"/>
                <w:lang w:val="en-US"/>
              </w:rPr>
            </w:pPr>
            <w:r w:rsidRPr="00AC576E">
              <w:rPr>
                <w:sz w:val="20"/>
                <w:szCs w:val="20"/>
                <w:lang w:val="en-US"/>
              </w:rPr>
              <w:tab/>
            </w:r>
            <w:r w:rsidR="009D5AFA" w:rsidRPr="00AC576E">
              <w:rPr>
                <w:sz w:val="20"/>
                <w:szCs w:val="20"/>
                <w:lang w:val="en-US"/>
              </w:rPr>
              <w:t>Shores Jardine LLP</w:t>
            </w:r>
          </w:p>
          <w:p w:rsidR="00F138C1" w:rsidRPr="00AC576E" w:rsidRDefault="00F138C1" w:rsidP="00F138C1">
            <w:pPr>
              <w:keepNext/>
              <w:keepLines/>
              <w:tabs>
                <w:tab w:val="left" w:pos="-1440"/>
                <w:tab w:val="left" w:pos="-720"/>
              </w:tabs>
              <w:rPr>
                <w:sz w:val="20"/>
                <w:szCs w:val="20"/>
                <w:lang w:val="en-US"/>
              </w:rPr>
            </w:pPr>
          </w:p>
          <w:p w:rsidR="004B2E86" w:rsidRPr="00AC576E" w:rsidRDefault="00F138C1" w:rsidP="00F138C1">
            <w:pPr>
              <w:rPr>
                <w:sz w:val="20"/>
                <w:szCs w:val="20"/>
                <w:lang w:val="fr-CA"/>
              </w:rPr>
            </w:pPr>
            <w:r w:rsidRPr="00AC576E">
              <w:rPr>
                <w:sz w:val="20"/>
                <w:szCs w:val="20"/>
                <w:lang w:val="fr-CA"/>
              </w:rPr>
              <w:t xml:space="preserve">FILING DATE: </w:t>
            </w:r>
            <w:r w:rsidR="007C5AC6" w:rsidRPr="00AC576E">
              <w:rPr>
                <w:sz w:val="20"/>
                <w:szCs w:val="20"/>
                <w:lang w:val="fr-CA"/>
              </w:rPr>
              <w:t>September</w:t>
            </w:r>
            <w:r w:rsidRPr="00AC576E">
              <w:rPr>
                <w:sz w:val="20"/>
                <w:szCs w:val="20"/>
                <w:lang w:val="fr-CA"/>
              </w:rPr>
              <w:t xml:space="preserve"> </w:t>
            </w:r>
            <w:r w:rsidR="007C5AC6" w:rsidRPr="00AC576E">
              <w:rPr>
                <w:sz w:val="20"/>
                <w:szCs w:val="20"/>
                <w:lang w:val="fr-CA"/>
              </w:rPr>
              <w:t>3</w:t>
            </w:r>
            <w:r w:rsidRPr="00AC576E">
              <w:rPr>
                <w:sz w:val="20"/>
                <w:szCs w:val="20"/>
                <w:lang w:val="fr-CA"/>
              </w:rPr>
              <w:t>, 20</w:t>
            </w:r>
            <w:r w:rsidR="00DA1D48" w:rsidRPr="00AC576E">
              <w:rPr>
                <w:sz w:val="20"/>
                <w:szCs w:val="20"/>
                <w:lang w:val="fr-CA"/>
              </w:rPr>
              <w:t>20</w:t>
            </w:r>
          </w:p>
          <w:p w:rsidR="004B2E86" w:rsidRPr="00AC576E" w:rsidRDefault="004B2E86" w:rsidP="00F138C1">
            <w:pPr>
              <w:rPr>
                <w:sz w:val="20"/>
                <w:szCs w:val="20"/>
                <w:lang w:val="fr-CA"/>
              </w:rPr>
            </w:pPr>
          </w:p>
          <w:p w:rsidR="00F138C1" w:rsidRPr="00AC576E" w:rsidRDefault="00DD0DF0"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AC576E" w:rsidRDefault="00F138C1" w:rsidP="00F138C1">
            <w:pPr>
              <w:jc w:val="center"/>
              <w:rPr>
                <w:sz w:val="20"/>
                <w:szCs w:val="20"/>
                <w:lang w:val="en-US"/>
              </w:rPr>
            </w:pPr>
          </w:p>
          <w:p w:rsidR="00F138C1" w:rsidRPr="00AC576E" w:rsidRDefault="00F138C1" w:rsidP="00F138C1">
            <w:pPr>
              <w:jc w:val="center"/>
              <w:rPr>
                <w:sz w:val="20"/>
                <w:szCs w:val="20"/>
                <w:lang w:val="en-US"/>
              </w:rPr>
            </w:pPr>
          </w:p>
          <w:p w:rsidR="00F138C1" w:rsidRPr="00AC576E" w:rsidRDefault="00F138C1" w:rsidP="00F138C1">
            <w:pPr>
              <w:jc w:val="center"/>
              <w:rPr>
                <w:sz w:val="20"/>
                <w:szCs w:val="20"/>
                <w:lang w:val="en-US"/>
              </w:rPr>
            </w:pPr>
          </w:p>
          <w:p w:rsidR="00F138C1" w:rsidRPr="00AC576E" w:rsidRDefault="00F138C1" w:rsidP="00F138C1">
            <w:pPr>
              <w:jc w:val="center"/>
              <w:rPr>
                <w:sz w:val="20"/>
                <w:szCs w:val="20"/>
                <w:lang w:val="en-US"/>
              </w:rPr>
            </w:pPr>
          </w:p>
          <w:p w:rsidR="00F138C1" w:rsidRPr="00AC576E" w:rsidRDefault="00F138C1" w:rsidP="00F138C1">
            <w:pPr>
              <w:jc w:val="center"/>
              <w:rPr>
                <w:sz w:val="20"/>
                <w:szCs w:val="20"/>
                <w:lang w:val="en-US"/>
              </w:rPr>
            </w:pPr>
          </w:p>
          <w:p w:rsidR="00F138C1" w:rsidRPr="00AC576E" w:rsidRDefault="00F138C1" w:rsidP="00F138C1">
            <w:pPr>
              <w:jc w:val="center"/>
              <w:rPr>
                <w:sz w:val="20"/>
                <w:szCs w:val="20"/>
                <w:lang w:val="en-US"/>
              </w:rPr>
            </w:pPr>
          </w:p>
          <w:p w:rsidR="00F138C1" w:rsidRPr="00AC576E" w:rsidRDefault="00F138C1" w:rsidP="00F138C1">
            <w:pPr>
              <w:jc w:val="center"/>
              <w:rPr>
                <w:sz w:val="20"/>
                <w:szCs w:val="20"/>
                <w:lang w:val="en-US"/>
              </w:rPr>
            </w:pPr>
          </w:p>
          <w:p w:rsidR="00F138C1" w:rsidRPr="00AC576E" w:rsidRDefault="00F138C1" w:rsidP="00F138C1">
            <w:pPr>
              <w:jc w:val="center"/>
              <w:rPr>
                <w:sz w:val="20"/>
                <w:szCs w:val="20"/>
                <w:lang w:val="en-US"/>
              </w:rPr>
            </w:pPr>
          </w:p>
          <w:p w:rsidR="00F138C1" w:rsidRPr="00AC576E" w:rsidRDefault="00F138C1" w:rsidP="00F138C1">
            <w:pPr>
              <w:jc w:val="center"/>
              <w:rPr>
                <w:sz w:val="20"/>
                <w:szCs w:val="20"/>
                <w:lang w:val="en-US"/>
              </w:rPr>
            </w:pPr>
          </w:p>
          <w:p w:rsidR="00F138C1" w:rsidRPr="00AC576E" w:rsidRDefault="00F138C1" w:rsidP="00F138C1">
            <w:pPr>
              <w:jc w:val="center"/>
              <w:rPr>
                <w:sz w:val="20"/>
                <w:szCs w:val="20"/>
                <w:lang w:val="en-US"/>
              </w:rPr>
            </w:pPr>
          </w:p>
          <w:p w:rsidR="00F138C1" w:rsidRPr="00AC576E" w:rsidRDefault="00F138C1" w:rsidP="00F138C1">
            <w:pPr>
              <w:jc w:val="center"/>
              <w:rPr>
                <w:sz w:val="20"/>
                <w:szCs w:val="20"/>
                <w:lang w:val="en-US"/>
              </w:rPr>
            </w:pPr>
          </w:p>
          <w:p w:rsidR="00F138C1" w:rsidRPr="00AC576E" w:rsidRDefault="00F138C1" w:rsidP="00F138C1">
            <w:pPr>
              <w:jc w:val="center"/>
              <w:rPr>
                <w:sz w:val="20"/>
                <w:szCs w:val="20"/>
                <w:lang w:val="en-US"/>
              </w:rPr>
            </w:pPr>
          </w:p>
          <w:p w:rsidR="00F138C1" w:rsidRPr="00AC576E" w:rsidRDefault="00F138C1" w:rsidP="00F138C1">
            <w:pPr>
              <w:jc w:val="center"/>
              <w:rPr>
                <w:sz w:val="20"/>
                <w:szCs w:val="20"/>
                <w:lang w:val="en-US"/>
              </w:rPr>
            </w:pPr>
          </w:p>
          <w:p w:rsidR="004B2E86" w:rsidRPr="00AC576E" w:rsidRDefault="004B2E86" w:rsidP="00F138C1">
            <w:pPr>
              <w:jc w:val="center"/>
              <w:rPr>
                <w:sz w:val="20"/>
                <w:szCs w:val="20"/>
                <w:lang w:val="en-US"/>
              </w:rPr>
            </w:pPr>
          </w:p>
        </w:tc>
        <w:tc>
          <w:tcPr>
            <w:tcW w:w="4239" w:type="dxa"/>
            <w:shd w:val="clear" w:color="auto" w:fill="auto"/>
          </w:tcPr>
          <w:p w:rsidR="00F138C1" w:rsidRPr="00AC576E" w:rsidRDefault="0060100C" w:rsidP="00F138C1">
            <w:pPr>
              <w:rPr>
                <w:b/>
                <w:sz w:val="20"/>
                <w:szCs w:val="20"/>
                <w:lang w:val="fr-CA"/>
              </w:rPr>
            </w:pPr>
            <w:r w:rsidRPr="00AC576E">
              <w:rPr>
                <w:b/>
                <w:sz w:val="20"/>
                <w:szCs w:val="20"/>
                <w:lang w:val="fr-CA"/>
              </w:rPr>
              <w:t>Patrice Demers, et al.</w:t>
            </w:r>
          </w:p>
          <w:p w:rsidR="00F138C1" w:rsidRPr="00AC576E" w:rsidRDefault="00F138C1" w:rsidP="00F138C1">
            <w:pPr>
              <w:tabs>
                <w:tab w:val="left" w:pos="-1440"/>
                <w:tab w:val="left" w:pos="-720"/>
              </w:tabs>
              <w:rPr>
                <w:sz w:val="20"/>
                <w:szCs w:val="20"/>
                <w:lang w:val="fr-CA"/>
              </w:rPr>
            </w:pPr>
            <w:r w:rsidRPr="00AC576E">
              <w:rPr>
                <w:sz w:val="20"/>
                <w:szCs w:val="20"/>
                <w:lang w:val="fr-CA"/>
              </w:rPr>
              <w:tab/>
            </w:r>
            <w:r w:rsidR="0060100C" w:rsidRPr="00AC576E">
              <w:rPr>
                <w:sz w:val="20"/>
                <w:szCs w:val="20"/>
                <w:lang w:val="fr-CA"/>
              </w:rPr>
              <w:t>Généreux, Richard</w:t>
            </w:r>
          </w:p>
          <w:p w:rsidR="00F138C1" w:rsidRPr="00AC576E" w:rsidRDefault="00F138C1" w:rsidP="00F138C1">
            <w:pPr>
              <w:tabs>
                <w:tab w:val="left" w:pos="-1440"/>
                <w:tab w:val="left" w:pos="-720"/>
              </w:tabs>
              <w:rPr>
                <w:sz w:val="20"/>
                <w:szCs w:val="20"/>
                <w:lang w:val="fr-CA"/>
              </w:rPr>
            </w:pPr>
            <w:r w:rsidRPr="00AC576E">
              <w:rPr>
                <w:sz w:val="20"/>
                <w:szCs w:val="20"/>
                <w:lang w:val="fr-CA"/>
              </w:rPr>
              <w:tab/>
            </w:r>
            <w:r w:rsidR="0060100C" w:rsidRPr="00AC576E">
              <w:rPr>
                <w:sz w:val="20"/>
                <w:szCs w:val="20"/>
                <w:lang w:val="fr-CA"/>
              </w:rPr>
              <w:t>Services Juridiques Evolex inc.</w:t>
            </w:r>
          </w:p>
          <w:p w:rsidR="00F138C1" w:rsidRPr="00AC576E" w:rsidRDefault="00F138C1" w:rsidP="00F138C1">
            <w:pPr>
              <w:tabs>
                <w:tab w:val="left" w:pos="-1440"/>
                <w:tab w:val="left" w:pos="-720"/>
              </w:tabs>
              <w:rPr>
                <w:sz w:val="20"/>
                <w:szCs w:val="20"/>
                <w:lang w:val="fr-CA"/>
              </w:rPr>
            </w:pPr>
          </w:p>
          <w:p w:rsidR="00F138C1" w:rsidRPr="00AC576E" w:rsidRDefault="00F138C1" w:rsidP="00F138C1">
            <w:pPr>
              <w:tabs>
                <w:tab w:val="left" w:pos="-1440"/>
                <w:tab w:val="left" w:pos="-720"/>
              </w:tabs>
              <w:rPr>
                <w:sz w:val="20"/>
                <w:szCs w:val="20"/>
                <w:lang w:val="fr-CA"/>
              </w:rPr>
            </w:pPr>
            <w:r w:rsidRPr="00AC576E">
              <w:rPr>
                <w:sz w:val="20"/>
                <w:szCs w:val="20"/>
                <w:lang w:val="fr-CA"/>
              </w:rPr>
              <w:tab/>
              <w:t>c. (39</w:t>
            </w:r>
            <w:r w:rsidR="0060100C" w:rsidRPr="00AC576E">
              <w:rPr>
                <w:sz w:val="20"/>
                <w:szCs w:val="20"/>
                <w:lang w:val="fr-CA"/>
              </w:rPr>
              <w:t>309</w:t>
            </w:r>
            <w:r w:rsidRPr="00AC576E">
              <w:rPr>
                <w:sz w:val="20"/>
                <w:szCs w:val="20"/>
                <w:lang w:val="fr-CA"/>
              </w:rPr>
              <w:t>)</w:t>
            </w:r>
          </w:p>
          <w:p w:rsidR="00F138C1" w:rsidRPr="00AC576E" w:rsidRDefault="00F138C1" w:rsidP="00F138C1">
            <w:pPr>
              <w:tabs>
                <w:tab w:val="left" w:pos="-1440"/>
                <w:tab w:val="left" w:pos="-720"/>
              </w:tabs>
              <w:rPr>
                <w:sz w:val="20"/>
                <w:szCs w:val="20"/>
                <w:lang w:val="fr-CA"/>
              </w:rPr>
            </w:pPr>
          </w:p>
          <w:p w:rsidR="00F138C1" w:rsidRPr="00AC576E" w:rsidRDefault="0060100C" w:rsidP="00F138C1">
            <w:pPr>
              <w:tabs>
                <w:tab w:val="left" w:pos="-1440"/>
                <w:tab w:val="left" w:pos="-720"/>
              </w:tabs>
              <w:rPr>
                <w:b/>
                <w:sz w:val="20"/>
                <w:szCs w:val="20"/>
                <w:lang w:val="fr-CA"/>
              </w:rPr>
            </w:pPr>
            <w:r w:rsidRPr="00AC576E">
              <w:rPr>
                <w:b/>
                <w:sz w:val="20"/>
                <w:szCs w:val="20"/>
                <w:lang w:val="fr-CA"/>
              </w:rPr>
              <w:t>Agence du Revenu du Québec</w:t>
            </w:r>
            <w:r w:rsidR="00F138C1" w:rsidRPr="00AC576E">
              <w:rPr>
                <w:sz w:val="20"/>
                <w:szCs w:val="20"/>
                <w:lang w:val="fr-CA"/>
              </w:rPr>
              <w:t xml:space="preserve"> </w:t>
            </w:r>
            <w:r w:rsidR="00F138C1" w:rsidRPr="00AC576E">
              <w:rPr>
                <w:b/>
                <w:sz w:val="20"/>
                <w:szCs w:val="20"/>
                <w:lang w:val="fr-CA"/>
              </w:rPr>
              <w:t>(Qc)</w:t>
            </w:r>
          </w:p>
          <w:p w:rsidR="00F138C1" w:rsidRPr="00AC576E" w:rsidRDefault="00F138C1" w:rsidP="00F138C1">
            <w:pPr>
              <w:tabs>
                <w:tab w:val="left" w:pos="-1440"/>
                <w:tab w:val="left" w:pos="-720"/>
              </w:tabs>
              <w:rPr>
                <w:sz w:val="20"/>
                <w:szCs w:val="20"/>
                <w:lang w:val="fr-CA"/>
              </w:rPr>
            </w:pPr>
            <w:r w:rsidRPr="00AC576E">
              <w:rPr>
                <w:sz w:val="20"/>
                <w:szCs w:val="20"/>
                <w:lang w:val="fr-CA"/>
              </w:rPr>
              <w:tab/>
            </w:r>
            <w:r w:rsidR="0060100C" w:rsidRPr="00AC576E">
              <w:rPr>
                <w:sz w:val="20"/>
                <w:szCs w:val="20"/>
                <w:lang w:val="fr-CA"/>
              </w:rPr>
              <w:t>Labbé, Éric</w:t>
            </w:r>
          </w:p>
          <w:p w:rsidR="00F138C1" w:rsidRPr="00AC576E" w:rsidRDefault="00F138C1" w:rsidP="00F138C1">
            <w:pPr>
              <w:tabs>
                <w:tab w:val="left" w:pos="-1440"/>
                <w:tab w:val="left" w:pos="-720"/>
              </w:tabs>
              <w:rPr>
                <w:sz w:val="20"/>
                <w:szCs w:val="20"/>
                <w:lang w:val="fr-CA"/>
              </w:rPr>
            </w:pPr>
            <w:r w:rsidRPr="00AC576E">
              <w:rPr>
                <w:sz w:val="20"/>
                <w:szCs w:val="20"/>
                <w:lang w:val="fr-CA"/>
              </w:rPr>
              <w:tab/>
            </w:r>
            <w:r w:rsidR="0060100C" w:rsidRPr="00AC576E">
              <w:rPr>
                <w:sz w:val="20"/>
                <w:szCs w:val="20"/>
                <w:lang w:val="fr-CA"/>
              </w:rPr>
              <w:t>Agence du revenu du Québec</w:t>
            </w:r>
          </w:p>
          <w:p w:rsidR="00F138C1" w:rsidRPr="00AC576E" w:rsidRDefault="00F138C1" w:rsidP="00F138C1">
            <w:pPr>
              <w:tabs>
                <w:tab w:val="left" w:pos="-1440"/>
                <w:tab w:val="left" w:pos="-720"/>
              </w:tabs>
              <w:rPr>
                <w:sz w:val="20"/>
                <w:szCs w:val="20"/>
                <w:lang w:val="fr-CA"/>
              </w:rPr>
            </w:pPr>
          </w:p>
          <w:p w:rsidR="00F138C1" w:rsidRPr="00AC576E" w:rsidRDefault="00F138C1" w:rsidP="00F138C1">
            <w:pPr>
              <w:rPr>
                <w:sz w:val="20"/>
                <w:szCs w:val="20"/>
                <w:lang w:val="fr-CA"/>
              </w:rPr>
            </w:pPr>
            <w:r w:rsidRPr="00AC576E">
              <w:rPr>
                <w:sz w:val="20"/>
                <w:szCs w:val="20"/>
                <w:lang w:val="fr-CA"/>
              </w:rPr>
              <w:t>DATE DE PRODUCTION</w:t>
            </w:r>
            <w:r w:rsidR="00D00D0E" w:rsidRPr="00AC576E">
              <w:rPr>
                <w:sz w:val="20"/>
                <w:szCs w:val="20"/>
                <w:lang w:val="fr-CA"/>
              </w:rPr>
              <w:t xml:space="preserve"> </w:t>
            </w:r>
            <w:r w:rsidRPr="00AC576E">
              <w:rPr>
                <w:sz w:val="20"/>
                <w:szCs w:val="20"/>
                <w:lang w:val="fr-CA"/>
              </w:rPr>
              <w:t xml:space="preserve">: le </w:t>
            </w:r>
            <w:r w:rsidR="0060100C" w:rsidRPr="00AC576E">
              <w:rPr>
                <w:sz w:val="20"/>
                <w:szCs w:val="20"/>
                <w:lang w:val="fr-CA"/>
              </w:rPr>
              <w:t>4</w:t>
            </w:r>
            <w:r w:rsidRPr="00AC576E">
              <w:rPr>
                <w:sz w:val="20"/>
                <w:szCs w:val="20"/>
                <w:lang w:val="fr-CA"/>
              </w:rPr>
              <w:t xml:space="preserve"> </w:t>
            </w:r>
            <w:r w:rsidR="0060100C" w:rsidRPr="00AC576E">
              <w:rPr>
                <w:sz w:val="20"/>
                <w:szCs w:val="20"/>
                <w:lang w:val="fr-CA"/>
              </w:rPr>
              <w:t>septembre</w:t>
            </w:r>
            <w:r w:rsidRPr="00AC576E">
              <w:rPr>
                <w:sz w:val="20"/>
                <w:szCs w:val="20"/>
                <w:lang w:val="fr-CA"/>
              </w:rPr>
              <w:t xml:space="preserve"> 20</w:t>
            </w:r>
            <w:r w:rsidR="00DA1D48" w:rsidRPr="00AC576E">
              <w:rPr>
                <w:sz w:val="20"/>
                <w:szCs w:val="20"/>
                <w:lang w:val="fr-CA"/>
              </w:rPr>
              <w:t>20</w:t>
            </w:r>
          </w:p>
          <w:p w:rsidR="004B2E86" w:rsidRPr="00AC576E" w:rsidRDefault="004B2E86" w:rsidP="00F138C1">
            <w:pPr>
              <w:rPr>
                <w:sz w:val="20"/>
                <w:szCs w:val="20"/>
                <w:lang w:val="fr-CA"/>
              </w:rPr>
            </w:pPr>
          </w:p>
          <w:p w:rsidR="00F138C1" w:rsidRPr="00AC576E" w:rsidRDefault="00DD0DF0"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AC576E" w:rsidTr="00F138C1">
        <w:tc>
          <w:tcPr>
            <w:tcW w:w="4239" w:type="dxa"/>
            <w:shd w:val="clear" w:color="auto" w:fill="auto"/>
          </w:tcPr>
          <w:p w:rsidR="00DA1D48" w:rsidRPr="00AC576E" w:rsidRDefault="007F4AD0" w:rsidP="00DA1D48">
            <w:pPr>
              <w:rPr>
                <w:sz w:val="20"/>
                <w:szCs w:val="20"/>
                <w:lang w:val="en-US"/>
              </w:rPr>
            </w:pPr>
            <w:r w:rsidRPr="00AC576E">
              <w:rPr>
                <w:b/>
                <w:sz w:val="20"/>
                <w:szCs w:val="20"/>
                <w:lang w:val="en-US"/>
              </w:rPr>
              <w:t>Barry William Watchel</w:t>
            </w:r>
          </w:p>
          <w:p w:rsidR="00DA1D48" w:rsidRPr="00AC576E" w:rsidRDefault="00DA1D48" w:rsidP="00DA1D48">
            <w:pPr>
              <w:tabs>
                <w:tab w:val="left" w:pos="-1440"/>
                <w:tab w:val="left" w:pos="-720"/>
              </w:tabs>
              <w:rPr>
                <w:sz w:val="20"/>
                <w:szCs w:val="20"/>
                <w:lang w:val="en-US"/>
              </w:rPr>
            </w:pPr>
            <w:r w:rsidRPr="00AC576E">
              <w:rPr>
                <w:sz w:val="20"/>
                <w:szCs w:val="20"/>
                <w:lang w:val="en-US"/>
              </w:rPr>
              <w:tab/>
            </w:r>
            <w:r w:rsidR="007F4AD0" w:rsidRPr="00AC576E">
              <w:rPr>
                <w:sz w:val="20"/>
                <w:szCs w:val="20"/>
                <w:lang w:val="en-US"/>
              </w:rPr>
              <w:t>Barry William Watchel</w:t>
            </w:r>
          </w:p>
          <w:p w:rsidR="00DA1D48" w:rsidRPr="00AC576E" w:rsidRDefault="00DA1D48" w:rsidP="00DA1D48">
            <w:pPr>
              <w:tabs>
                <w:tab w:val="left" w:pos="-1440"/>
                <w:tab w:val="left" w:pos="-720"/>
              </w:tabs>
              <w:rPr>
                <w:sz w:val="20"/>
                <w:szCs w:val="20"/>
                <w:lang w:val="en-US"/>
              </w:rPr>
            </w:pPr>
          </w:p>
          <w:p w:rsidR="00DA1D48" w:rsidRPr="00AC576E" w:rsidRDefault="00DA1D48" w:rsidP="00DA1D48">
            <w:pPr>
              <w:tabs>
                <w:tab w:val="left" w:pos="-1440"/>
                <w:tab w:val="left" w:pos="-720"/>
              </w:tabs>
              <w:rPr>
                <w:sz w:val="20"/>
                <w:szCs w:val="20"/>
                <w:lang w:val="en-US"/>
              </w:rPr>
            </w:pPr>
            <w:r w:rsidRPr="00AC576E">
              <w:rPr>
                <w:sz w:val="20"/>
                <w:szCs w:val="20"/>
                <w:lang w:val="en-US"/>
              </w:rPr>
              <w:tab/>
              <w:t>v. (39</w:t>
            </w:r>
            <w:r w:rsidR="007F4AD0" w:rsidRPr="00AC576E">
              <w:rPr>
                <w:sz w:val="20"/>
                <w:szCs w:val="20"/>
                <w:lang w:val="en-US"/>
              </w:rPr>
              <w:t>310</w:t>
            </w:r>
            <w:r w:rsidRPr="00AC576E">
              <w:rPr>
                <w:sz w:val="20"/>
                <w:szCs w:val="20"/>
                <w:lang w:val="en-US"/>
              </w:rPr>
              <w:t>)</w:t>
            </w:r>
          </w:p>
          <w:p w:rsidR="00DA1D48" w:rsidRPr="00AC576E" w:rsidRDefault="00DA1D48" w:rsidP="00DA1D48">
            <w:pPr>
              <w:tabs>
                <w:tab w:val="left" w:pos="-1440"/>
                <w:tab w:val="left" w:pos="-720"/>
              </w:tabs>
              <w:rPr>
                <w:sz w:val="20"/>
                <w:szCs w:val="20"/>
                <w:lang w:val="en-US"/>
              </w:rPr>
            </w:pPr>
          </w:p>
          <w:p w:rsidR="00DA1D48" w:rsidRPr="00AC576E" w:rsidRDefault="007F4AD0" w:rsidP="00DA1D48">
            <w:pPr>
              <w:tabs>
                <w:tab w:val="left" w:pos="-1440"/>
                <w:tab w:val="left" w:pos="-720"/>
              </w:tabs>
              <w:rPr>
                <w:b/>
                <w:sz w:val="20"/>
                <w:szCs w:val="20"/>
                <w:lang w:val="en-US"/>
              </w:rPr>
            </w:pPr>
            <w:r w:rsidRPr="00AC576E">
              <w:rPr>
                <w:b/>
                <w:sz w:val="20"/>
                <w:szCs w:val="20"/>
                <w:lang w:val="en-US"/>
              </w:rPr>
              <w:t>Her Majesty the Queen in Right of the Province of British Columbia</w:t>
            </w:r>
            <w:r w:rsidR="00DA1D48" w:rsidRPr="00AC576E">
              <w:rPr>
                <w:b/>
                <w:sz w:val="20"/>
                <w:szCs w:val="20"/>
                <w:lang w:val="en-US"/>
              </w:rPr>
              <w:t xml:space="preserve"> (</w:t>
            </w:r>
            <w:r w:rsidRPr="00AC576E">
              <w:rPr>
                <w:b/>
                <w:sz w:val="20"/>
                <w:szCs w:val="20"/>
                <w:lang w:val="en-US"/>
              </w:rPr>
              <w:t>B.C</w:t>
            </w:r>
            <w:r w:rsidR="00DA1D48" w:rsidRPr="00AC576E">
              <w:rPr>
                <w:b/>
                <w:sz w:val="20"/>
                <w:szCs w:val="20"/>
                <w:lang w:val="en-US"/>
              </w:rPr>
              <w:t>.)</w:t>
            </w:r>
          </w:p>
          <w:p w:rsidR="00DA1D48" w:rsidRPr="00AC576E" w:rsidRDefault="00DA1D48" w:rsidP="00DA1D48">
            <w:pPr>
              <w:tabs>
                <w:tab w:val="left" w:pos="-1440"/>
                <w:tab w:val="left" w:pos="-720"/>
              </w:tabs>
              <w:rPr>
                <w:sz w:val="20"/>
                <w:szCs w:val="20"/>
                <w:lang w:val="en-US"/>
              </w:rPr>
            </w:pPr>
            <w:r w:rsidRPr="00AC576E">
              <w:rPr>
                <w:sz w:val="20"/>
                <w:szCs w:val="20"/>
                <w:lang w:val="en-US"/>
              </w:rPr>
              <w:tab/>
            </w:r>
            <w:r w:rsidR="007F4AD0" w:rsidRPr="00AC576E">
              <w:rPr>
                <w:sz w:val="20"/>
                <w:szCs w:val="20"/>
                <w:lang w:val="en-US"/>
              </w:rPr>
              <w:t>de Lima, Fernando</w:t>
            </w:r>
          </w:p>
          <w:p w:rsidR="00DA1D48" w:rsidRPr="00AC576E" w:rsidRDefault="00DA1D48" w:rsidP="00DA1D48">
            <w:pPr>
              <w:tabs>
                <w:tab w:val="left" w:pos="-1440"/>
                <w:tab w:val="left" w:pos="-720"/>
              </w:tabs>
              <w:rPr>
                <w:sz w:val="20"/>
                <w:szCs w:val="20"/>
              </w:rPr>
            </w:pPr>
            <w:r w:rsidRPr="00AC576E">
              <w:rPr>
                <w:sz w:val="20"/>
                <w:szCs w:val="20"/>
                <w:lang w:val="en-US"/>
              </w:rPr>
              <w:tab/>
            </w:r>
            <w:r w:rsidR="007F4AD0" w:rsidRPr="00AC576E">
              <w:rPr>
                <w:sz w:val="20"/>
                <w:szCs w:val="20"/>
              </w:rPr>
              <w:t>Attorney General of British Columbia</w:t>
            </w:r>
          </w:p>
          <w:p w:rsidR="00DA1D48" w:rsidRPr="00AC576E" w:rsidRDefault="00DA1D48" w:rsidP="00DA1D48">
            <w:pPr>
              <w:tabs>
                <w:tab w:val="left" w:pos="-1440"/>
                <w:tab w:val="left" w:pos="-720"/>
              </w:tabs>
              <w:rPr>
                <w:sz w:val="20"/>
                <w:szCs w:val="20"/>
              </w:rPr>
            </w:pPr>
          </w:p>
          <w:p w:rsidR="00DA1D48" w:rsidRPr="00AC576E" w:rsidRDefault="007F4AD0" w:rsidP="00DA1D48">
            <w:pPr>
              <w:rPr>
                <w:sz w:val="20"/>
                <w:szCs w:val="20"/>
              </w:rPr>
            </w:pPr>
            <w:r w:rsidRPr="00AC576E">
              <w:rPr>
                <w:sz w:val="20"/>
                <w:szCs w:val="20"/>
              </w:rPr>
              <w:t>FILING DATE: September</w:t>
            </w:r>
            <w:r w:rsidR="00DA1D48" w:rsidRPr="00AC576E">
              <w:rPr>
                <w:sz w:val="20"/>
                <w:szCs w:val="20"/>
              </w:rPr>
              <w:t xml:space="preserve"> </w:t>
            </w:r>
            <w:r w:rsidRPr="00AC576E">
              <w:rPr>
                <w:sz w:val="20"/>
                <w:szCs w:val="20"/>
              </w:rPr>
              <w:t>4</w:t>
            </w:r>
            <w:r w:rsidR="00DA1D48" w:rsidRPr="00AC576E">
              <w:rPr>
                <w:sz w:val="20"/>
                <w:szCs w:val="20"/>
              </w:rPr>
              <w:t>, 2020</w:t>
            </w:r>
          </w:p>
          <w:p w:rsidR="00DA1D48" w:rsidRPr="00AC576E" w:rsidRDefault="00DA1D48" w:rsidP="00DA1D48">
            <w:pPr>
              <w:rPr>
                <w:sz w:val="20"/>
                <w:szCs w:val="20"/>
              </w:rPr>
            </w:pPr>
          </w:p>
          <w:p w:rsidR="00F138C1" w:rsidRPr="00AC576E" w:rsidRDefault="00DD0DF0"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AC576E" w:rsidRDefault="00F138C1" w:rsidP="00F138C1">
            <w:pPr>
              <w:jc w:val="center"/>
              <w:rPr>
                <w:sz w:val="20"/>
                <w:szCs w:val="20"/>
                <w:lang w:val="en-US"/>
              </w:rPr>
            </w:pPr>
          </w:p>
          <w:p w:rsidR="00DA1D48" w:rsidRPr="00AC576E" w:rsidRDefault="00DA1D48" w:rsidP="00F138C1">
            <w:pPr>
              <w:jc w:val="center"/>
              <w:rPr>
                <w:sz w:val="20"/>
                <w:szCs w:val="20"/>
                <w:lang w:val="en-US"/>
              </w:rPr>
            </w:pPr>
          </w:p>
          <w:p w:rsidR="00DA1D48" w:rsidRPr="00AC576E" w:rsidRDefault="00DA1D48" w:rsidP="00F138C1">
            <w:pPr>
              <w:jc w:val="center"/>
              <w:rPr>
                <w:sz w:val="20"/>
                <w:szCs w:val="20"/>
                <w:lang w:val="en-US"/>
              </w:rPr>
            </w:pPr>
          </w:p>
          <w:p w:rsidR="00DA1D48" w:rsidRPr="00AC576E" w:rsidRDefault="00DA1D48" w:rsidP="00F138C1">
            <w:pPr>
              <w:jc w:val="center"/>
              <w:rPr>
                <w:sz w:val="20"/>
                <w:szCs w:val="20"/>
                <w:lang w:val="en-US"/>
              </w:rPr>
            </w:pPr>
          </w:p>
          <w:p w:rsidR="00DA1D48" w:rsidRPr="00AC576E" w:rsidRDefault="00DA1D48" w:rsidP="00F138C1">
            <w:pPr>
              <w:jc w:val="center"/>
              <w:rPr>
                <w:sz w:val="20"/>
                <w:szCs w:val="20"/>
                <w:lang w:val="en-US"/>
              </w:rPr>
            </w:pPr>
          </w:p>
          <w:p w:rsidR="00DA1D48" w:rsidRPr="00AC576E" w:rsidRDefault="00DA1D48" w:rsidP="00F138C1">
            <w:pPr>
              <w:jc w:val="center"/>
              <w:rPr>
                <w:sz w:val="20"/>
                <w:szCs w:val="20"/>
                <w:lang w:val="en-US"/>
              </w:rPr>
            </w:pPr>
          </w:p>
          <w:p w:rsidR="00DA1D48" w:rsidRPr="00AC576E" w:rsidRDefault="00DA1D48" w:rsidP="00F138C1">
            <w:pPr>
              <w:jc w:val="center"/>
              <w:rPr>
                <w:sz w:val="20"/>
                <w:szCs w:val="20"/>
                <w:lang w:val="en-US"/>
              </w:rPr>
            </w:pPr>
          </w:p>
          <w:p w:rsidR="00DA1D48" w:rsidRPr="00AC576E" w:rsidRDefault="00DA1D48" w:rsidP="00F138C1">
            <w:pPr>
              <w:jc w:val="center"/>
              <w:rPr>
                <w:sz w:val="20"/>
                <w:szCs w:val="20"/>
                <w:lang w:val="en-US"/>
              </w:rPr>
            </w:pPr>
          </w:p>
          <w:p w:rsidR="00DA1D48" w:rsidRPr="00AC576E" w:rsidRDefault="00DA1D48" w:rsidP="00F138C1">
            <w:pPr>
              <w:jc w:val="center"/>
              <w:rPr>
                <w:sz w:val="20"/>
                <w:szCs w:val="20"/>
                <w:lang w:val="en-US"/>
              </w:rPr>
            </w:pPr>
          </w:p>
          <w:p w:rsidR="00DA1D48" w:rsidRPr="00AC576E" w:rsidRDefault="00DA1D48" w:rsidP="00F138C1">
            <w:pPr>
              <w:jc w:val="center"/>
              <w:rPr>
                <w:sz w:val="20"/>
                <w:szCs w:val="20"/>
                <w:lang w:val="en-US"/>
              </w:rPr>
            </w:pPr>
          </w:p>
          <w:p w:rsidR="00DA1D48" w:rsidRPr="00AC576E" w:rsidRDefault="00DA1D48" w:rsidP="00F138C1">
            <w:pPr>
              <w:jc w:val="center"/>
              <w:rPr>
                <w:sz w:val="20"/>
                <w:szCs w:val="20"/>
                <w:lang w:val="en-US"/>
              </w:rPr>
            </w:pPr>
          </w:p>
          <w:p w:rsidR="00DA1D48" w:rsidRPr="00AC576E" w:rsidRDefault="00DA1D48" w:rsidP="00F138C1">
            <w:pPr>
              <w:jc w:val="center"/>
              <w:rPr>
                <w:sz w:val="20"/>
                <w:szCs w:val="20"/>
                <w:lang w:val="en-US"/>
              </w:rPr>
            </w:pPr>
          </w:p>
          <w:p w:rsidR="00DA1D48" w:rsidRPr="00AC576E" w:rsidRDefault="00DA1D48" w:rsidP="00F138C1">
            <w:pPr>
              <w:jc w:val="center"/>
              <w:rPr>
                <w:sz w:val="20"/>
                <w:szCs w:val="20"/>
                <w:lang w:val="en-US"/>
              </w:rPr>
            </w:pPr>
          </w:p>
          <w:p w:rsidR="00DA1D48" w:rsidRPr="00AC576E" w:rsidRDefault="00DA1D48" w:rsidP="00F138C1">
            <w:pPr>
              <w:jc w:val="center"/>
              <w:rPr>
                <w:sz w:val="20"/>
                <w:szCs w:val="20"/>
                <w:lang w:val="en-US"/>
              </w:rPr>
            </w:pPr>
          </w:p>
        </w:tc>
        <w:tc>
          <w:tcPr>
            <w:tcW w:w="4239" w:type="dxa"/>
            <w:shd w:val="clear" w:color="auto" w:fill="auto"/>
          </w:tcPr>
          <w:p w:rsidR="00DA1D48" w:rsidRPr="00AC576E" w:rsidRDefault="00A068E6" w:rsidP="00DA1D48">
            <w:pPr>
              <w:rPr>
                <w:b/>
                <w:sz w:val="20"/>
                <w:szCs w:val="20"/>
                <w:lang w:val="en-US"/>
              </w:rPr>
            </w:pPr>
            <w:r w:rsidRPr="00AC576E">
              <w:rPr>
                <w:b/>
                <w:sz w:val="20"/>
                <w:szCs w:val="20"/>
                <w:lang w:val="en-US"/>
              </w:rPr>
              <w:t>Narwhal International Limited</w:t>
            </w:r>
          </w:p>
          <w:p w:rsidR="00DA1D48" w:rsidRPr="00AC576E" w:rsidRDefault="00DA1D48" w:rsidP="00DA1D48">
            <w:pPr>
              <w:tabs>
                <w:tab w:val="left" w:pos="-1440"/>
                <w:tab w:val="left" w:pos="-720"/>
              </w:tabs>
              <w:rPr>
                <w:sz w:val="20"/>
                <w:szCs w:val="20"/>
                <w:lang w:val="en-US"/>
              </w:rPr>
            </w:pPr>
            <w:r w:rsidRPr="00AC576E">
              <w:rPr>
                <w:sz w:val="20"/>
                <w:szCs w:val="20"/>
                <w:lang w:val="en-US"/>
              </w:rPr>
              <w:tab/>
            </w:r>
            <w:r w:rsidR="00A068E6" w:rsidRPr="00AC576E">
              <w:rPr>
                <w:sz w:val="20"/>
                <w:szCs w:val="20"/>
                <w:lang w:val="en-US"/>
              </w:rPr>
              <w:t>Narwhal International Limited</w:t>
            </w:r>
          </w:p>
          <w:p w:rsidR="00DA1D48" w:rsidRPr="00AC576E" w:rsidRDefault="00DA1D48" w:rsidP="00DA1D48">
            <w:pPr>
              <w:tabs>
                <w:tab w:val="left" w:pos="-1440"/>
                <w:tab w:val="left" w:pos="-720"/>
              </w:tabs>
              <w:rPr>
                <w:sz w:val="20"/>
                <w:szCs w:val="20"/>
                <w:lang w:val="en-US"/>
              </w:rPr>
            </w:pPr>
          </w:p>
          <w:p w:rsidR="00DA1D48" w:rsidRPr="00AC576E" w:rsidRDefault="00DA1D48" w:rsidP="00DA1D48">
            <w:pPr>
              <w:tabs>
                <w:tab w:val="left" w:pos="-1440"/>
                <w:tab w:val="left" w:pos="-720"/>
              </w:tabs>
              <w:rPr>
                <w:sz w:val="20"/>
                <w:szCs w:val="20"/>
                <w:lang w:val="fr-CA"/>
              </w:rPr>
            </w:pPr>
            <w:r w:rsidRPr="00AC576E">
              <w:rPr>
                <w:sz w:val="20"/>
                <w:szCs w:val="20"/>
                <w:lang w:val="en-US"/>
              </w:rPr>
              <w:tab/>
            </w:r>
            <w:r w:rsidR="00A068E6" w:rsidRPr="00AC576E">
              <w:rPr>
                <w:sz w:val="20"/>
                <w:szCs w:val="20"/>
                <w:lang w:val="fr-CA"/>
              </w:rPr>
              <w:t>v</w:t>
            </w:r>
            <w:r w:rsidRPr="00AC576E">
              <w:rPr>
                <w:sz w:val="20"/>
                <w:szCs w:val="20"/>
                <w:lang w:val="fr-CA"/>
              </w:rPr>
              <w:t>. (39</w:t>
            </w:r>
            <w:r w:rsidR="00A068E6" w:rsidRPr="00AC576E">
              <w:rPr>
                <w:sz w:val="20"/>
                <w:szCs w:val="20"/>
                <w:lang w:val="fr-CA"/>
              </w:rPr>
              <w:t>311</w:t>
            </w:r>
            <w:r w:rsidRPr="00AC576E">
              <w:rPr>
                <w:sz w:val="20"/>
                <w:szCs w:val="20"/>
                <w:lang w:val="fr-CA"/>
              </w:rPr>
              <w:t>)</w:t>
            </w:r>
          </w:p>
          <w:p w:rsidR="00DA1D48" w:rsidRPr="00AC576E" w:rsidRDefault="00DA1D48" w:rsidP="00DA1D48">
            <w:pPr>
              <w:tabs>
                <w:tab w:val="left" w:pos="-1440"/>
                <w:tab w:val="left" w:pos="-720"/>
              </w:tabs>
              <w:rPr>
                <w:sz w:val="20"/>
                <w:szCs w:val="20"/>
                <w:lang w:val="fr-CA"/>
              </w:rPr>
            </w:pPr>
          </w:p>
          <w:p w:rsidR="00DA1D48" w:rsidRPr="00AC576E" w:rsidRDefault="00A068E6" w:rsidP="00DA1D48">
            <w:pPr>
              <w:tabs>
                <w:tab w:val="left" w:pos="-1440"/>
                <w:tab w:val="left" w:pos="-720"/>
              </w:tabs>
              <w:rPr>
                <w:b/>
                <w:sz w:val="20"/>
                <w:szCs w:val="20"/>
                <w:lang w:val="fr-CA"/>
              </w:rPr>
            </w:pPr>
            <w:r w:rsidRPr="00AC576E">
              <w:rPr>
                <w:b/>
                <w:sz w:val="20"/>
                <w:szCs w:val="20"/>
                <w:lang w:val="fr-CA"/>
              </w:rPr>
              <w:t>O.M.V. Investments Limited, et al.</w:t>
            </w:r>
            <w:r w:rsidR="00DA1D48" w:rsidRPr="00AC576E">
              <w:rPr>
                <w:sz w:val="20"/>
                <w:szCs w:val="20"/>
                <w:lang w:val="fr-CA"/>
              </w:rPr>
              <w:t xml:space="preserve"> </w:t>
            </w:r>
            <w:r w:rsidR="00DA1D48" w:rsidRPr="00AC576E">
              <w:rPr>
                <w:b/>
                <w:sz w:val="20"/>
                <w:szCs w:val="20"/>
                <w:lang w:val="fr-CA"/>
              </w:rPr>
              <w:t>(</w:t>
            </w:r>
            <w:r w:rsidRPr="00AC576E">
              <w:rPr>
                <w:b/>
                <w:sz w:val="20"/>
                <w:szCs w:val="20"/>
                <w:lang w:val="fr-CA"/>
              </w:rPr>
              <w:t>Ont.</w:t>
            </w:r>
            <w:r w:rsidR="00DA1D48" w:rsidRPr="00AC576E">
              <w:rPr>
                <w:b/>
                <w:sz w:val="20"/>
                <w:szCs w:val="20"/>
                <w:lang w:val="fr-CA"/>
              </w:rPr>
              <w:t>)</w:t>
            </w:r>
          </w:p>
          <w:p w:rsidR="00DA1D48" w:rsidRPr="00AC576E" w:rsidRDefault="00DA1D48" w:rsidP="00DA1D48">
            <w:pPr>
              <w:tabs>
                <w:tab w:val="left" w:pos="-1440"/>
                <w:tab w:val="left" w:pos="-720"/>
              </w:tabs>
              <w:rPr>
                <w:sz w:val="20"/>
                <w:szCs w:val="20"/>
                <w:lang w:val="fr-CA"/>
              </w:rPr>
            </w:pPr>
            <w:r w:rsidRPr="00AC576E">
              <w:rPr>
                <w:sz w:val="20"/>
                <w:szCs w:val="20"/>
                <w:lang w:val="fr-CA"/>
              </w:rPr>
              <w:tab/>
            </w:r>
            <w:r w:rsidR="00A068E6" w:rsidRPr="00AC576E">
              <w:rPr>
                <w:sz w:val="20"/>
                <w:szCs w:val="20"/>
                <w:lang w:val="fr-CA"/>
              </w:rPr>
              <w:t>Casalinuovo, Antoni</w:t>
            </w:r>
          </w:p>
          <w:p w:rsidR="00DA1D48" w:rsidRPr="00AC576E" w:rsidRDefault="00DA1D48" w:rsidP="00DA1D48">
            <w:pPr>
              <w:tabs>
                <w:tab w:val="left" w:pos="-1440"/>
                <w:tab w:val="left" w:pos="-720"/>
              </w:tabs>
              <w:rPr>
                <w:sz w:val="20"/>
                <w:szCs w:val="20"/>
                <w:lang w:val="en-US"/>
              </w:rPr>
            </w:pPr>
            <w:r w:rsidRPr="00AC576E">
              <w:rPr>
                <w:sz w:val="20"/>
                <w:szCs w:val="20"/>
                <w:lang w:val="fr-CA"/>
              </w:rPr>
              <w:tab/>
            </w:r>
            <w:r w:rsidR="00A068E6" w:rsidRPr="00AC576E">
              <w:rPr>
                <w:sz w:val="20"/>
                <w:szCs w:val="20"/>
                <w:lang w:val="en-US"/>
              </w:rPr>
              <w:t>Elia Associates</w:t>
            </w:r>
          </w:p>
          <w:p w:rsidR="00DA1D48" w:rsidRPr="00AC576E" w:rsidRDefault="00DA1D48" w:rsidP="00DA1D48">
            <w:pPr>
              <w:tabs>
                <w:tab w:val="left" w:pos="-1440"/>
                <w:tab w:val="left" w:pos="-720"/>
              </w:tabs>
              <w:rPr>
                <w:sz w:val="20"/>
                <w:szCs w:val="20"/>
                <w:lang w:val="en-US"/>
              </w:rPr>
            </w:pPr>
          </w:p>
          <w:p w:rsidR="00DA1D48" w:rsidRPr="00AC576E" w:rsidRDefault="00A068E6" w:rsidP="00DA1D48">
            <w:pPr>
              <w:rPr>
                <w:sz w:val="20"/>
                <w:szCs w:val="20"/>
                <w:lang w:val="en-US"/>
              </w:rPr>
            </w:pPr>
            <w:r w:rsidRPr="00AC576E">
              <w:rPr>
                <w:sz w:val="20"/>
                <w:szCs w:val="20"/>
                <w:lang w:val="en-US"/>
              </w:rPr>
              <w:t xml:space="preserve">FILING </w:t>
            </w:r>
            <w:r w:rsidR="00DA1D48" w:rsidRPr="00AC576E">
              <w:rPr>
                <w:sz w:val="20"/>
                <w:szCs w:val="20"/>
                <w:lang w:val="en-US"/>
              </w:rPr>
              <w:t xml:space="preserve">DATE: </w:t>
            </w:r>
            <w:r w:rsidRPr="00AC576E">
              <w:rPr>
                <w:sz w:val="20"/>
                <w:szCs w:val="20"/>
                <w:lang w:val="en-US"/>
              </w:rPr>
              <w:t>September 4,</w:t>
            </w:r>
            <w:r w:rsidR="00DA1D48" w:rsidRPr="00AC576E">
              <w:rPr>
                <w:sz w:val="20"/>
                <w:szCs w:val="20"/>
                <w:lang w:val="en-US"/>
              </w:rPr>
              <w:t xml:space="preserve"> 2020</w:t>
            </w:r>
          </w:p>
          <w:p w:rsidR="00DA1D48" w:rsidRPr="00AC576E" w:rsidRDefault="00DA1D48" w:rsidP="00DA1D48">
            <w:pPr>
              <w:rPr>
                <w:sz w:val="20"/>
                <w:szCs w:val="20"/>
                <w:lang w:val="en-US"/>
              </w:rPr>
            </w:pPr>
          </w:p>
          <w:p w:rsidR="00F138C1" w:rsidRPr="00AC576E" w:rsidRDefault="00DD0DF0" w:rsidP="00DA1D48">
            <w:pPr>
              <w:rPr>
                <w:sz w:val="20"/>
                <w:szCs w:val="20"/>
                <w:lang w:val="fr-CA"/>
              </w:rPr>
            </w:pPr>
            <w:r>
              <w:rPr>
                <w:sz w:val="20"/>
                <w:szCs w:val="20"/>
                <w:lang w:val="fr-CA"/>
              </w:rPr>
              <w:pict>
                <v:rect id="_x0000_i1030" style="width:108pt;height:1pt" o:hrpct="0" o:hrstd="t" o:hrnoshade="t" o:hr="t" fillcolor="black [3213]" stroked="f"/>
              </w:pict>
            </w:r>
          </w:p>
        </w:tc>
      </w:tr>
      <w:tr w:rsidR="00177821" w:rsidRPr="00AC576E" w:rsidTr="00F138C1">
        <w:tc>
          <w:tcPr>
            <w:tcW w:w="4239" w:type="dxa"/>
            <w:shd w:val="clear" w:color="auto" w:fill="auto"/>
          </w:tcPr>
          <w:p w:rsidR="00177821" w:rsidRPr="00AC576E" w:rsidRDefault="00B602FC" w:rsidP="00177821">
            <w:pPr>
              <w:rPr>
                <w:sz w:val="20"/>
                <w:szCs w:val="20"/>
                <w:lang w:val="en-US"/>
              </w:rPr>
            </w:pPr>
            <w:r w:rsidRPr="00AC576E">
              <w:rPr>
                <w:b/>
                <w:sz w:val="20"/>
                <w:szCs w:val="20"/>
                <w:lang w:val="en-US"/>
              </w:rPr>
              <w:t>Lloyd’s Underwriters (as insurer of SNC-Lavalin Inc., formerly doing business as Terratech Inc. and SNC-Lavalin Environnement Inc.), et al.</w:t>
            </w:r>
          </w:p>
          <w:p w:rsidR="00177821" w:rsidRPr="00AC576E" w:rsidRDefault="00177821" w:rsidP="00177821">
            <w:pPr>
              <w:tabs>
                <w:tab w:val="left" w:pos="-1440"/>
                <w:tab w:val="left" w:pos="-720"/>
              </w:tabs>
              <w:rPr>
                <w:sz w:val="20"/>
                <w:szCs w:val="20"/>
                <w:lang w:val="en-US"/>
              </w:rPr>
            </w:pPr>
            <w:r w:rsidRPr="00AC576E">
              <w:rPr>
                <w:sz w:val="20"/>
                <w:szCs w:val="20"/>
                <w:lang w:val="en-US"/>
              </w:rPr>
              <w:tab/>
            </w:r>
            <w:r w:rsidR="00B602FC" w:rsidRPr="00AC576E">
              <w:rPr>
                <w:sz w:val="20"/>
                <w:szCs w:val="20"/>
                <w:lang w:val="en-US"/>
              </w:rPr>
              <w:t>Robillard, Yves</w:t>
            </w:r>
          </w:p>
          <w:p w:rsidR="00177821" w:rsidRPr="00AC576E" w:rsidRDefault="00177821" w:rsidP="00177821">
            <w:pPr>
              <w:tabs>
                <w:tab w:val="left" w:pos="-1440"/>
                <w:tab w:val="left" w:pos="-720"/>
              </w:tabs>
              <w:rPr>
                <w:sz w:val="20"/>
                <w:szCs w:val="20"/>
                <w:lang w:val="en-US"/>
              </w:rPr>
            </w:pPr>
            <w:r w:rsidRPr="00AC576E">
              <w:rPr>
                <w:sz w:val="20"/>
                <w:szCs w:val="20"/>
                <w:lang w:val="en-US"/>
              </w:rPr>
              <w:tab/>
            </w:r>
            <w:r w:rsidR="00B602FC" w:rsidRPr="00AC576E">
              <w:rPr>
                <w:sz w:val="20"/>
                <w:szCs w:val="20"/>
                <w:lang w:val="en-US"/>
              </w:rPr>
              <w:t>Miller Thomson S.E.N.C.R.L., s.r.l.</w:t>
            </w:r>
          </w:p>
          <w:p w:rsidR="00177821" w:rsidRPr="00AC576E" w:rsidRDefault="00177821" w:rsidP="00177821">
            <w:pPr>
              <w:tabs>
                <w:tab w:val="left" w:pos="-1440"/>
                <w:tab w:val="left" w:pos="-720"/>
              </w:tabs>
              <w:rPr>
                <w:sz w:val="20"/>
                <w:szCs w:val="20"/>
                <w:lang w:val="en-US"/>
              </w:rPr>
            </w:pPr>
          </w:p>
          <w:p w:rsidR="00177821" w:rsidRPr="00AC576E" w:rsidRDefault="00177821" w:rsidP="00177821">
            <w:pPr>
              <w:tabs>
                <w:tab w:val="left" w:pos="-1440"/>
                <w:tab w:val="left" w:pos="-720"/>
              </w:tabs>
              <w:rPr>
                <w:sz w:val="20"/>
                <w:szCs w:val="20"/>
                <w:lang w:val="en-US"/>
              </w:rPr>
            </w:pPr>
            <w:r w:rsidRPr="00AC576E">
              <w:rPr>
                <w:sz w:val="20"/>
                <w:szCs w:val="20"/>
                <w:lang w:val="en-US"/>
              </w:rPr>
              <w:tab/>
              <w:t>v. (393</w:t>
            </w:r>
            <w:r w:rsidR="00B602FC" w:rsidRPr="00AC576E">
              <w:rPr>
                <w:sz w:val="20"/>
                <w:szCs w:val="20"/>
                <w:lang w:val="en-US"/>
              </w:rPr>
              <w:t>05</w:t>
            </w:r>
            <w:r w:rsidRPr="00AC576E">
              <w:rPr>
                <w:sz w:val="20"/>
                <w:szCs w:val="20"/>
                <w:lang w:val="en-US"/>
              </w:rPr>
              <w:t>)</w:t>
            </w:r>
          </w:p>
          <w:p w:rsidR="00177821" w:rsidRPr="00AC576E" w:rsidRDefault="00177821" w:rsidP="00177821">
            <w:pPr>
              <w:tabs>
                <w:tab w:val="left" w:pos="-1440"/>
                <w:tab w:val="left" w:pos="-720"/>
              </w:tabs>
              <w:rPr>
                <w:sz w:val="20"/>
                <w:szCs w:val="20"/>
                <w:lang w:val="en-US"/>
              </w:rPr>
            </w:pPr>
          </w:p>
          <w:p w:rsidR="00177821" w:rsidRPr="00AC576E" w:rsidRDefault="00B602FC" w:rsidP="00177821">
            <w:pPr>
              <w:tabs>
                <w:tab w:val="left" w:pos="-1440"/>
                <w:tab w:val="left" w:pos="-720"/>
              </w:tabs>
              <w:rPr>
                <w:b/>
                <w:sz w:val="20"/>
                <w:szCs w:val="20"/>
                <w:lang w:val="fr-CA"/>
              </w:rPr>
            </w:pPr>
            <w:r w:rsidRPr="00AC576E">
              <w:rPr>
                <w:b/>
                <w:sz w:val="20"/>
                <w:szCs w:val="20"/>
                <w:lang w:val="en-US"/>
              </w:rPr>
              <w:t xml:space="preserve">Lise Deguise and Christian Yard, et al. </w:t>
            </w:r>
            <w:r w:rsidR="00177821" w:rsidRPr="00AC576E">
              <w:rPr>
                <w:b/>
                <w:sz w:val="20"/>
                <w:szCs w:val="20"/>
                <w:lang w:val="fr-CA"/>
              </w:rPr>
              <w:t>(</w:t>
            </w:r>
            <w:r w:rsidRPr="00AC576E">
              <w:rPr>
                <w:b/>
                <w:sz w:val="20"/>
                <w:szCs w:val="20"/>
                <w:lang w:val="fr-CA"/>
              </w:rPr>
              <w:t>Que</w:t>
            </w:r>
            <w:r w:rsidR="00177821" w:rsidRPr="00AC576E">
              <w:rPr>
                <w:b/>
                <w:sz w:val="20"/>
                <w:szCs w:val="20"/>
                <w:lang w:val="fr-CA"/>
              </w:rPr>
              <w:t>.)</w:t>
            </w:r>
          </w:p>
          <w:p w:rsidR="00177821" w:rsidRPr="00DD0DF0" w:rsidRDefault="00177821" w:rsidP="00177821">
            <w:pPr>
              <w:tabs>
                <w:tab w:val="left" w:pos="-1440"/>
                <w:tab w:val="left" w:pos="-720"/>
              </w:tabs>
              <w:rPr>
                <w:sz w:val="20"/>
                <w:szCs w:val="20"/>
                <w:lang w:val="en-US"/>
              </w:rPr>
            </w:pPr>
            <w:r w:rsidRPr="00AC576E">
              <w:rPr>
                <w:sz w:val="20"/>
                <w:szCs w:val="20"/>
                <w:lang w:val="fr-CA"/>
              </w:rPr>
              <w:tab/>
            </w:r>
            <w:r w:rsidR="00702A49" w:rsidRPr="00DD0DF0">
              <w:rPr>
                <w:sz w:val="20"/>
                <w:szCs w:val="20"/>
                <w:lang w:val="en-US"/>
              </w:rPr>
              <w:t>Soucy, Pierre</w:t>
            </w:r>
          </w:p>
          <w:p w:rsidR="00177821" w:rsidRPr="00DD0DF0" w:rsidRDefault="00177821" w:rsidP="00177821">
            <w:pPr>
              <w:tabs>
                <w:tab w:val="left" w:pos="-1440"/>
                <w:tab w:val="left" w:pos="-720"/>
              </w:tabs>
              <w:rPr>
                <w:sz w:val="20"/>
                <w:szCs w:val="20"/>
                <w:lang w:val="en-US"/>
              </w:rPr>
            </w:pPr>
            <w:r w:rsidRPr="00DD0DF0">
              <w:rPr>
                <w:sz w:val="20"/>
                <w:szCs w:val="20"/>
                <w:lang w:val="en-US"/>
              </w:rPr>
              <w:tab/>
            </w:r>
            <w:r w:rsidR="00702A49" w:rsidRPr="00DD0DF0">
              <w:rPr>
                <w:sz w:val="20"/>
                <w:szCs w:val="20"/>
                <w:lang w:val="en-US"/>
              </w:rPr>
              <w:t>Lambert Therrien s.e.n.c.r.l.</w:t>
            </w:r>
          </w:p>
          <w:p w:rsidR="00177821" w:rsidRPr="00DD0DF0" w:rsidRDefault="00177821" w:rsidP="00177821">
            <w:pPr>
              <w:tabs>
                <w:tab w:val="left" w:pos="-1440"/>
                <w:tab w:val="left" w:pos="-720"/>
              </w:tabs>
              <w:rPr>
                <w:sz w:val="20"/>
                <w:szCs w:val="20"/>
                <w:lang w:val="en-US"/>
              </w:rPr>
            </w:pPr>
          </w:p>
          <w:p w:rsidR="00177821" w:rsidRPr="00AC576E" w:rsidRDefault="00177821" w:rsidP="00177821">
            <w:pPr>
              <w:rPr>
                <w:sz w:val="20"/>
                <w:szCs w:val="20"/>
              </w:rPr>
            </w:pPr>
            <w:r w:rsidRPr="00AC576E">
              <w:rPr>
                <w:sz w:val="20"/>
                <w:szCs w:val="20"/>
              </w:rPr>
              <w:t xml:space="preserve">FILING DATE: </w:t>
            </w:r>
            <w:r w:rsidR="00B602FC" w:rsidRPr="00AC576E">
              <w:rPr>
                <w:sz w:val="20"/>
                <w:szCs w:val="20"/>
              </w:rPr>
              <w:t>July</w:t>
            </w:r>
            <w:r w:rsidRPr="00AC576E">
              <w:rPr>
                <w:sz w:val="20"/>
                <w:szCs w:val="20"/>
              </w:rPr>
              <w:t xml:space="preserve"> </w:t>
            </w:r>
            <w:r w:rsidR="00B602FC" w:rsidRPr="00AC576E">
              <w:rPr>
                <w:sz w:val="20"/>
                <w:szCs w:val="20"/>
              </w:rPr>
              <w:t>17</w:t>
            </w:r>
            <w:r w:rsidRPr="00AC576E">
              <w:rPr>
                <w:sz w:val="20"/>
                <w:szCs w:val="20"/>
              </w:rPr>
              <w:t>, 2020</w:t>
            </w:r>
          </w:p>
          <w:p w:rsidR="00177821" w:rsidRPr="00AC576E" w:rsidRDefault="00177821" w:rsidP="00177821">
            <w:pPr>
              <w:rPr>
                <w:sz w:val="20"/>
                <w:szCs w:val="20"/>
              </w:rPr>
            </w:pPr>
          </w:p>
          <w:p w:rsidR="00B602FC" w:rsidRPr="00AC576E" w:rsidRDefault="00B602FC" w:rsidP="00177821">
            <w:pPr>
              <w:rPr>
                <w:sz w:val="20"/>
                <w:szCs w:val="20"/>
              </w:rPr>
            </w:pPr>
            <w:r w:rsidRPr="00AC576E">
              <w:rPr>
                <w:sz w:val="20"/>
                <w:szCs w:val="20"/>
              </w:rPr>
              <w:t>-and between-</w:t>
            </w:r>
          </w:p>
          <w:p w:rsidR="00B602FC" w:rsidRPr="00AC576E" w:rsidRDefault="00B602FC" w:rsidP="00177821">
            <w:pPr>
              <w:rPr>
                <w:sz w:val="20"/>
                <w:szCs w:val="20"/>
              </w:rPr>
            </w:pPr>
          </w:p>
          <w:p w:rsidR="00702A49" w:rsidRPr="00AC576E" w:rsidRDefault="002D0961" w:rsidP="00702A49">
            <w:pPr>
              <w:rPr>
                <w:sz w:val="20"/>
                <w:szCs w:val="20"/>
                <w:lang w:val="en-US"/>
              </w:rPr>
            </w:pPr>
            <w:r w:rsidRPr="00AC576E">
              <w:rPr>
                <w:b/>
                <w:sz w:val="20"/>
                <w:szCs w:val="20"/>
                <w:lang w:val="en-US"/>
              </w:rPr>
              <w:t xml:space="preserve">AIG Insurance Company of Canada (formerly known as Chartis Insurance Company of Canada) (as insurer of SNC-Lavalin Inc., formerly doing business as Terratech Inc. and SNC-Lavalin Environnement Inc., </w:t>
            </w:r>
            <w:r w:rsidR="00DF712C" w:rsidRPr="00AC576E">
              <w:rPr>
                <w:b/>
                <w:sz w:val="20"/>
                <w:szCs w:val="20"/>
                <w:lang w:val="en-US"/>
              </w:rPr>
              <w:t>et al.</w:t>
            </w:r>
            <w:r w:rsidRPr="00AC576E">
              <w:rPr>
                <w:b/>
                <w:sz w:val="20"/>
                <w:szCs w:val="20"/>
                <w:lang w:val="en-US"/>
              </w:rPr>
              <w:t>)</w:t>
            </w:r>
          </w:p>
          <w:p w:rsidR="00702A49" w:rsidRPr="00AC576E" w:rsidRDefault="00702A49" w:rsidP="00702A49">
            <w:pPr>
              <w:tabs>
                <w:tab w:val="left" w:pos="-1440"/>
                <w:tab w:val="left" w:pos="-720"/>
              </w:tabs>
              <w:rPr>
                <w:sz w:val="20"/>
                <w:szCs w:val="20"/>
                <w:lang w:val="fr-CA"/>
              </w:rPr>
            </w:pPr>
            <w:r w:rsidRPr="00AC576E">
              <w:rPr>
                <w:sz w:val="20"/>
                <w:szCs w:val="20"/>
                <w:lang w:val="en-US"/>
              </w:rPr>
              <w:tab/>
            </w:r>
            <w:r w:rsidR="002D0961" w:rsidRPr="00AC576E">
              <w:rPr>
                <w:sz w:val="20"/>
                <w:szCs w:val="20"/>
                <w:lang w:val="fr-CA"/>
              </w:rPr>
              <w:t>Poulin, Martin</w:t>
            </w:r>
          </w:p>
          <w:p w:rsidR="00702A49" w:rsidRPr="00AC576E" w:rsidRDefault="00702A49" w:rsidP="00702A49">
            <w:pPr>
              <w:tabs>
                <w:tab w:val="left" w:pos="-1440"/>
                <w:tab w:val="left" w:pos="-720"/>
              </w:tabs>
              <w:rPr>
                <w:sz w:val="20"/>
                <w:szCs w:val="20"/>
                <w:lang w:val="fr-CA"/>
              </w:rPr>
            </w:pPr>
            <w:r w:rsidRPr="00AC576E">
              <w:rPr>
                <w:sz w:val="20"/>
                <w:szCs w:val="20"/>
                <w:lang w:val="fr-CA"/>
              </w:rPr>
              <w:tab/>
            </w:r>
            <w:r w:rsidR="002D0961" w:rsidRPr="00AC576E">
              <w:rPr>
                <w:sz w:val="20"/>
                <w:szCs w:val="20"/>
                <w:lang w:val="fr-CA"/>
              </w:rPr>
              <w:t>Dentons Canada LLP</w:t>
            </w:r>
          </w:p>
          <w:p w:rsidR="00702A49" w:rsidRPr="00AC576E" w:rsidRDefault="00702A49" w:rsidP="00702A49">
            <w:pPr>
              <w:tabs>
                <w:tab w:val="left" w:pos="-1440"/>
                <w:tab w:val="left" w:pos="-720"/>
              </w:tabs>
              <w:rPr>
                <w:sz w:val="20"/>
                <w:szCs w:val="20"/>
                <w:lang w:val="fr-CA"/>
              </w:rPr>
            </w:pPr>
          </w:p>
          <w:p w:rsidR="00702A49" w:rsidRPr="00AC576E" w:rsidRDefault="00702A49" w:rsidP="00702A49">
            <w:pPr>
              <w:tabs>
                <w:tab w:val="left" w:pos="-1440"/>
                <w:tab w:val="left" w:pos="-720"/>
              </w:tabs>
              <w:rPr>
                <w:sz w:val="20"/>
                <w:szCs w:val="20"/>
                <w:lang w:val="fr-CA"/>
              </w:rPr>
            </w:pPr>
            <w:r w:rsidRPr="00AC576E">
              <w:rPr>
                <w:sz w:val="20"/>
                <w:szCs w:val="20"/>
                <w:lang w:val="fr-CA"/>
              </w:rPr>
              <w:tab/>
              <w:t>v. (39305)</w:t>
            </w:r>
          </w:p>
          <w:p w:rsidR="00702A49" w:rsidRPr="00AC576E" w:rsidRDefault="00702A49" w:rsidP="00702A49">
            <w:pPr>
              <w:tabs>
                <w:tab w:val="left" w:pos="-1440"/>
                <w:tab w:val="left" w:pos="-720"/>
              </w:tabs>
              <w:rPr>
                <w:sz w:val="20"/>
                <w:szCs w:val="20"/>
                <w:lang w:val="fr-CA"/>
              </w:rPr>
            </w:pPr>
          </w:p>
          <w:p w:rsidR="00702A49" w:rsidRPr="00AC576E" w:rsidRDefault="002D0961" w:rsidP="00702A49">
            <w:pPr>
              <w:tabs>
                <w:tab w:val="left" w:pos="-1440"/>
                <w:tab w:val="left" w:pos="-720"/>
              </w:tabs>
              <w:rPr>
                <w:b/>
                <w:sz w:val="20"/>
                <w:szCs w:val="20"/>
                <w:lang w:val="fr-CA"/>
              </w:rPr>
            </w:pPr>
            <w:r w:rsidRPr="00AC576E">
              <w:rPr>
                <w:b/>
                <w:sz w:val="20"/>
                <w:szCs w:val="20"/>
                <w:lang w:val="fr-CA"/>
              </w:rPr>
              <w:t xml:space="preserve">Denis Trahan and Martine Tourangeau, </w:t>
            </w:r>
            <w:r w:rsidR="00DF712C" w:rsidRPr="00AC576E">
              <w:rPr>
                <w:b/>
                <w:sz w:val="20"/>
                <w:szCs w:val="20"/>
                <w:lang w:val="fr-CA"/>
              </w:rPr>
              <w:t>et al.</w:t>
            </w:r>
            <w:r w:rsidR="00702A49" w:rsidRPr="00AC576E">
              <w:rPr>
                <w:b/>
                <w:sz w:val="20"/>
                <w:szCs w:val="20"/>
                <w:lang w:val="fr-CA"/>
              </w:rPr>
              <w:t xml:space="preserve"> (Que.)</w:t>
            </w:r>
          </w:p>
          <w:p w:rsidR="00702A49" w:rsidRPr="00AC576E" w:rsidRDefault="00702A49" w:rsidP="00702A49">
            <w:pPr>
              <w:tabs>
                <w:tab w:val="left" w:pos="-1440"/>
                <w:tab w:val="left" w:pos="-720"/>
              </w:tabs>
              <w:rPr>
                <w:sz w:val="20"/>
                <w:szCs w:val="20"/>
                <w:lang w:val="en-US"/>
              </w:rPr>
            </w:pPr>
            <w:r w:rsidRPr="00AC576E">
              <w:rPr>
                <w:sz w:val="20"/>
                <w:szCs w:val="20"/>
                <w:lang w:val="fr-CA"/>
              </w:rPr>
              <w:tab/>
            </w:r>
            <w:r w:rsidRPr="00AC576E">
              <w:rPr>
                <w:sz w:val="20"/>
                <w:szCs w:val="20"/>
                <w:lang w:val="en-US"/>
              </w:rPr>
              <w:t>Soucy, Pierre</w:t>
            </w:r>
          </w:p>
          <w:p w:rsidR="00702A49" w:rsidRPr="00AC576E" w:rsidRDefault="00702A49" w:rsidP="00702A49">
            <w:pPr>
              <w:tabs>
                <w:tab w:val="left" w:pos="-1440"/>
                <w:tab w:val="left" w:pos="-720"/>
              </w:tabs>
              <w:rPr>
                <w:sz w:val="20"/>
                <w:szCs w:val="20"/>
                <w:lang w:val="en-US"/>
              </w:rPr>
            </w:pPr>
            <w:r w:rsidRPr="00AC576E">
              <w:rPr>
                <w:sz w:val="20"/>
                <w:szCs w:val="20"/>
                <w:lang w:val="en-US"/>
              </w:rPr>
              <w:tab/>
              <w:t>Lambert Therrien s.e.n.c.r.l.</w:t>
            </w:r>
          </w:p>
          <w:p w:rsidR="00702A49" w:rsidRPr="00AC576E" w:rsidRDefault="00702A49" w:rsidP="00702A49">
            <w:pPr>
              <w:tabs>
                <w:tab w:val="left" w:pos="-1440"/>
                <w:tab w:val="left" w:pos="-720"/>
              </w:tabs>
              <w:rPr>
                <w:sz w:val="20"/>
                <w:szCs w:val="20"/>
                <w:lang w:val="en-US"/>
              </w:rPr>
            </w:pPr>
          </w:p>
          <w:p w:rsidR="00B602FC" w:rsidRPr="00AC576E" w:rsidRDefault="00702A49" w:rsidP="00702A49">
            <w:pPr>
              <w:rPr>
                <w:sz w:val="20"/>
                <w:szCs w:val="20"/>
              </w:rPr>
            </w:pPr>
            <w:r w:rsidRPr="00AC576E">
              <w:rPr>
                <w:sz w:val="20"/>
                <w:szCs w:val="20"/>
              </w:rPr>
              <w:t>FILING DATE: July 16, 2020</w:t>
            </w:r>
          </w:p>
          <w:p w:rsidR="00B602FC" w:rsidRPr="00AC576E" w:rsidRDefault="00B602FC" w:rsidP="00177821">
            <w:pPr>
              <w:rPr>
                <w:sz w:val="20"/>
                <w:szCs w:val="20"/>
              </w:rPr>
            </w:pPr>
          </w:p>
          <w:p w:rsidR="00702A49" w:rsidRPr="00AC576E" w:rsidRDefault="00702A49" w:rsidP="00702A49">
            <w:pPr>
              <w:rPr>
                <w:sz w:val="20"/>
                <w:szCs w:val="20"/>
              </w:rPr>
            </w:pPr>
            <w:r w:rsidRPr="00AC576E">
              <w:rPr>
                <w:sz w:val="20"/>
                <w:szCs w:val="20"/>
              </w:rPr>
              <w:t>-and between-</w:t>
            </w:r>
          </w:p>
          <w:p w:rsidR="00702A49" w:rsidRPr="00AC576E" w:rsidRDefault="00702A49" w:rsidP="00702A49">
            <w:pPr>
              <w:rPr>
                <w:sz w:val="20"/>
                <w:szCs w:val="20"/>
              </w:rPr>
            </w:pPr>
          </w:p>
          <w:p w:rsidR="00EA6C41" w:rsidRPr="00AC576E" w:rsidRDefault="00EA6C41" w:rsidP="00EA6C41">
            <w:pPr>
              <w:rPr>
                <w:sz w:val="20"/>
                <w:szCs w:val="20"/>
                <w:lang w:val="en-US"/>
              </w:rPr>
            </w:pPr>
            <w:r w:rsidRPr="00AC576E">
              <w:rPr>
                <w:b/>
                <w:sz w:val="20"/>
                <w:szCs w:val="20"/>
                <w:lang w:val="en-US"/>
              </w:rPr>
              <w:t>Zurich Insurance Company Ltd (as insurer of SNC-Lavalin Inc. and Alain Blanchette)</w:t>
            </w:r>
          </w:p>
          <w:p w:rsidR="00EA6C41" w:rsidRPr="00AC576E" w:rsidRDefault="00EA6C41" w:rsidP="00EA6C41">
            <w:pPr>
              <w:tabs>
                <w:tab w:val="left" w:pos="-1440"/>
                <w:tab w:val="left" w:pos="-720"/>
              </w:tabs>
              <w:rPr>
                <w:sz w:val="20"/>
                <w:szCs w:val="20"/>
                <w:lang w:val="fr-CA"/>
              </w:rPr>
            </w:pPr>
            <w:r w:rsidRPr="00AC576E">
              <w:rPr>
                <w:sz w:val="20"/>
                <w:szCs w:val="20"/>
                <w:lang w:val="en-US"/>
              </w:rPr>
              <w:tab/>
            </w:r>
            <w:r w:rsidRPr="00AC576E">
              <w:rPr>
                <w:sz w:val="20"/>
                <w:szCs w:val="20"/>
                <w:lang w:val="fr-CA"/>
              </w:rPr>
              <w:t>Veilleux, Ruth</w:t>
            </w:r>
          </w:p>
          <w:p w:rsidR="00EA6C41" w:rsidRPr="00AC576E" w:rsidRDefault="00EA6C41" w:rsidP="00EA6C41">
            <w:pPr>
              <w:tabs>
                <w:tab w:val="left" w:pos="-1440"/>
                <w:tab w:val="left" w:pos="-720"/>
              </w:tabs>
              <w:rPr>
                <w:sz w:val="20"/>
                <w:szCs w:val="20"/>
                <w:lang w:val="fr-CA"/>
              </w:rPr>
            </w:pPr>
            <w:r w:rsidRPr="00AC576E">
              <w:rPr>
                <w:sz w:val="20"/>
                <w:szCs w:val="20"/>
                <w:lang w:val="fr-CA"/>
              </w:rPr>
              <w:tab/>
              <w:t xml:space="preserve">Lapointe Rosenstein Marchand </w:t>
            </w:r>
          </w:p>
          <w:p w:rsidR="00EA6C41" w:rsidRPr="00AC576E" w:rsidRDefault="00EA6C41" w:rsidP="00EA6C41">
            <w:pPr>
              <w:tabs>
                <w:tab w:val="left" w:pos="-1440"/>
                <w:tab w:val="left" w:pos="-720"/>
              </w:tabs>
              <w:rPr>
                <w:sz w:val="20"/>
                <w:szCs w:val="20"/>
                <w:lang w:val="fr-CA"/>
              </w:rPr>
            </w:pPr>
            <w:r w:rsidRPr="00AC576E">
              <w:rPr>
                <w:sz w:val="20"/>
                <w:szCs w:val="20"/>
                <w:lang w:val="fr-CA"/>
              </w:rPr>
              <w:tab/>
              <w:t>Melançon, s.e.n.c.r.l.</w:t>
            </w:r>
          </w:p>
          <w:p w:rsidR="00EA6C41" w:rsidRPr="00AC576E" w:rsidRDefault="00EA6C41" w:rsidP="00EA6C41">
            <w:pPr>
              <w:tabs>
                <w:tab w:val="left" w:pos="-1440"/>
                <w:tab w:val="left" w:pos="-720"/>
              </w:tabs>
              <w:rPr>
                <w:sz w:val="20"/>
                <w:szCs w:val="20"/>
                <w:lang w:val="fr-CA"/>
              </w:rPr>
            </w:pPr>
          </w:p>
          <w:p w:rsidR="00EA6C41" w:rsidRPr="00AC576E" w:rsidRDefault="00EA6C41" w:rsidP="00EA6C41">
            <w:pPr>
              <w:tabs>
                <w:tab w:val="left" w:pos="-1440"/>
                <w:tab w:val="left" w:pos="-720"/>
              </w:tabs>
              <w:rPr>
                <w:sz w:val="20"/>
                <w:szCs w:val="20"/>
                <w:lang w:val="fr-CA"/>
              </w:rPr>
            </w:pPr>
            <w:r w:rsidRPr="00AC576E">
              <w:rPr>
                <w:sz w:val="20"/>
                <w:szCs w:val="20"/>
                <w:lang w:val="fr-CA"/>
              </w:rPr>
              <w:tab/>
              <w:t>v. (39305)</w:t>
            </w:r>
          </w:p>
          <w:p w:rsidR="00EA6C41" w:rsidRPr="00AC576E" w:rsidRDefault="00EA6C41" w:rsidP="00EA6C41">
            <w:pPr>
              <w:tabs>
                <w:tab w:val="left" w:pos="-1440"/>
                <w:tab w:val="left" w:pos="-720"/>
              </w:tabs>
              <w:rPr>
                <w:sz w:val="20"/>
                <w:szCs w:val="20"/>
                <w:lang w:val="fr-CA"/>
              </w:rPr>
            </w:pPr>
          </w:p>
          <w:p w:rsidR="00EA6C41" w:rsidRPr="00AC576E" w:rsidRDefault="00542533" w:rsidP="00EA6C41">
            <w:pPr>
              <w:tabs>
                <w:tab w:val="left" w:pos="-1440"/>
                <w:tab w:val="left" w:pos="-720"/>
              </w:tabs>
              <w:rPr>
                <w:b/>
                <w:sz w:val="20"/>
                <w:szCs w:val="20"/>
                <w:lang w:val="fr-CA"/>
              </w:rPr>
            </w:pPr>
            <w:r w:rsidRPr="00AC576E">
              <w:rPr>
                <w:b/>
                <w:sz w:val="20"/>
                <w:szCs w:val="20"/>
                <w:lang w:val="fr-CA"/>
              </w:rPr>
              <w:t>Lise Deguise and Christian Yard, et al.</w:t>
            </w:r>
            <w:r w:rsidR="00EA6C41" w:rsidRPr="00AC576E">
              <w:rPr>
                <w:b/>
                <w:sz w:val="20"/>
                <w:szCs w:val="20"/>
                <w:lang w:val="fr-CA"/>
              </w:rPr>
              <w:t xml:space="preserve"> (Que.)</w:t>
            </w:r>
          </w:p>
          <w:p w:rsidR="00EA6C41" w:rsidRPr="00AC576E" w:rsidRDefault="00EA6C41" w:rsidP="00EA6C41">
            <w:pPr>
              <w:tabs>
                <w:tab w:val="left" w:pos="-1440"/>
                <w:tab w:val="left" w:pos="-720"/>
              </w:tabs>
              <w:rPr>
                <w:sz w:val="20"/>
                <w:szCs w:val="20"/>
                <w:lang w:val="en-US"/>
              </w:rPr>
            </w:pPr>
            <w:r w:rsidRPr="00AC576E">
              <w:rPr>
                <w:sz w:val="20"/>
                <w:szCs w:val="20"/>
                <w:lang w:val="fr-CA"/>
              </w:rPr>
              <w:tab/>
            </w:r>
            <w:r w:rsidRPr="00AC576E">
              <w:rPr>
                <w:sz w:val="20"/>
                <w:szCs w:val="20"/>
                <w:lang w:val="en-US"/>
              </w:rPr>
              <w:t>Soucy, Pierre</w:t>
            </w:r>
          </w:p>
          <w:p w:rsidR="00EA6C41" w:rsidRPr="00AC576E" w:rsidRDefault="00EA6C41" w:rsidP="00EA6C41">
            <w:pPr>
              <w:tabs>
                <w:tab w:val="left" w:pos="-1440"/>
                <w:tab w:val="left" w:pos="-720"/>
              </w:tabs>
              <w:rPr>
                <w:sz w:val="20"/>
                <w:szCs w:val="20"/>
                <w:lang w:val="en-US"/>
              </w:rPr>
            </w:pPr>
            <w:r w:rsidRPr="00AC576E">
              <w:rPr>
                <w:sz w:val="20"/>
                <w:szCs w:val="20"/>
                <w:lang w:val="en-US"/>
              </w:rPr>
              <w:tab/>
              <w:t>Lambert Therrien s.e.n.c.r.l.</w:t>
            </w:r>
          </w:p>
          <w:p w:rsidR="00EA6C41" w:rsidRPr="00AC576E" w:rsidRDefault="00EA6C41" w:rsidP="00EA6C41">
            <w:pPr>
              <w:tabs>
                <w:tab w:val="left" w:pos="-1440"/>
                <w:tab w:val="left" w:pos="-720"/>
              </w:tabs>
              <w:rPr>
                <w:sz w:val="20"/>
                <w:szCs w:val="20"/>
                <w:lang w:val="en-US"/>
              </w:rPr>
            </w:pPr>
          </w:p>
          <w:p w:rsidR="00B602FC" w:rsidRPr="00AC576E" w:rsidRDefault="00EA6C41" w:rsidP="00EA6C41">
            <w:pPr>
              <w:rPr>
                <w:sz w:val="20"/>
                <w:szCs w:val="20"/>
              </w:rPr>
            </w:pPr>
            <w:r w:rsidRPr="00AC576E">
              <w:rPr>
                <w:sz w:val="20"/>
                <w:szCs w:val="20"/>
              </w:rPr>
              <w:t>FILING DATE: July 17, 2020</w:t>
            </w:r>
          </w:p>
          <w:p w:rsidR="00B602FC" w:rsidRPr="00AC576E" w:rsidRDefault="00B602FC" w:rsidP="00177821">
            <w:pPr>
              <w:rPr>
                <w:sz w:val="20"/>
                <w:szCs w:val="20"/>
              </w:rPr>
            </w:pPr>
          </w:p>
          <w:p w:rsidR="00EA6C41" w:rsidRPr="00AC576E" w:rsidRDefault="00EA6C41" w:rsidP="00EA6C41">
            <w:pPr>
              <w:rPr>
                <w:sz w:val="20"/>
                <w:szCs w:val="20"/>
              </w:rPr>
            </w:pPr>
            <w:r w:rsidRPr="00AC576E">
              <w:rPr>
                <w:sz w:val="20"/>
                <w:szCs w:val="20"/>
              </w:rPr>
              <w:t>-and between-</w:t>
            </w:r>
          </w:p>
          <w:p w:rsidR="00EA6C41" w:rsidRPr="00AC576E" w:rsidRDefault="00EA6C41" w:rsidP="00EA6C41">
            <w:pPr>
              <w:rPr>
                <w:sz w:val="20"/>
                <w:szCs w:val="20"/>
              </w:rPr>
            </w:pPr>
          </w:p>
          <w:p w:rsidR="001A0298" w:rsidRPr="00AC576E" w:rsidRDefault="001A0298" w:rsidP="001A0298">
            <w:pPr>
              <w:rPr>
                <w:sz w:val="20"/>
                <w:szCs w:val="20"/>
                <w:lang w:val="en-US"/>
              </w:rPr>
            </w:pPr>
            <w:r w:rsidRPr="00AC576E">
              <w:rPr>
                <w:b/>
                <w:sz w:val="20"/>
                <w:szCs w:val="20"/>
                <w:lang w:val="en-US"/>
              </w:rPr>
              <w:t>Chubb Insurance Company of Canada (as insurer of SNC-Lavalin Inc. and Alain Blanchette)</w:t>
            </w:r>
          </w:p>
          <w:p w:rsidR="001A0298" w:rsidRPr="00AC576E" w:rsidRDefault="001A0298" w:rsidP="001A0298">
            <w:pPr>
              <w:tabs>
                <w:tab w:val="left" w:pos="-1440"/>
                <w:tab w:val="left" w:pos="-720"/>
              </w:tabs>
              <w:rPr>
                <w:sz w:val="20"/>
                <w:szCs w:val="20"/>
                <w:lang w:val="en-US"/>
              </w:rPr>
            </w:pPr>
            <w:r w:rsidRPr="00AC576E">
              <w:rPr>
                <w:sz w:val="20"/>
                <w:szCs w:val="20"/>
                <w:lang w:val="en-US"/>
              </w:rPr>
              <w:tab/>
              <w:t>Krnjevic, Nicholas</w:t>
            </w:r>
          </w:p>
          <w:p w:rsidR="001A0298" w:rsidRPr="00AC576E" w:rsidRDefault="001A0298" w:rsidP="001A0298">
            <w:pPr>
              <w:tabs>
                <w:tab w:val="left" w:pos="-1440"/>
                <w:tab w:val="left" w:pos="-720"/>
              </w:tabs>
              <w:rPr>
                <w:sz w:val="20"/>
                <w:szCs w:val="20"/>
                <w:lang w:val="en-US"/>
              </w:rPr>
            </w:pPr>
            <w:r w:rsidRPr="00AC576E">
              <w:rPr>
                <w:sz w:val="20"/>
                <w:szCs w:val="20"/>
                <w:lang w:val="en-US"/>
              </w:rPr>
              <w:tab/>
              <w:t>Robinson Sheppard Shapiro</w:t>
            </w:r>
          </w:p>
          <w:p w:rsidR="001A0298" w:rsidRPr="00AC576E" w:rsidRDefault="001A0298" w:rsidP="001A0298">
            <w:pPr>
              <w:tabs>
                <w:tab w:val="left" w:pos="-1440"/>
                <w:tab w:val="left" w:pos="-720"/>
              </w:tabs>
              <w:rPr>
                <w:sz w:val="20"/>
                <w:szCs w:val="20"/>
                <w:lang w:val="en-US"/>
              </w:rPr>
            </w:pPr>
          </w:p>
          <w:p w:rsidR="001A0298" w:rsidRPr="00AC576E" w:rsidRDefault="001A0298" w:rsidP="001A0298">
            <w:pPr>
              <w:tabs>
                <w:tab w:val="left" w:pos="-1440"/>
                <w:tab w:val="left" w:pos="-720"/>
              </w:tabs>
              <w:rPr>
                <w:sz w:val="20"/>
                <w:szCs w:val="20"/>
                <w:lang w:val="en-US"/>
              </w:rPr>
            </w:pPr>
            <w:r w:rsidRPr="00AC576E">
              <w:rPr>
                <w:sz w:val="20"/>
                <w:szCs w:val="20"/>
                <w:lang w:val="en-US"/>
              </w:rPr>
              <w:tab/>
              <w:t>v. (39305)</w:t>
            </w:r>
          </w:p>
          <w:p w:rsidR="001A0298" w:rsidRPr="00AC576E" w:rsidRDefault="001A0298" w:rsidP="001A0298">
            <w:pPr>
              <w:tabs>
                <w:tab w:val="left" w:pos="-1440"/>
                <w:tab w:val="left" w:pos="-720"/>
              </w:tabs>
              <w:rPr>
                <w:sz w:val="20"/>
                <w:szCs w:val="20"/>
                <w:lang w:val="en-US"/>
              </w:rPr>
            </w:pPr>
          </w:p>
          <w:p w:rsidR="001A0298" w:rsidRPr="00AC576E" w:rsidRDefault="001A0298" w:rsidP="001A0298">
            <w:pPr>
              <w:tabs>
                <w:tab w:val="left" w:pos="-1440"/>
                <w:tab w:val="left" w:pos="-720"/>
              </w:tabs>
              <w:rPr>
                <w:b/>
                <w:sz w:val="20"/>
                <w:szCs w:val="20"/>
                <w:lang w:val="fr-CA"/>
              </w:rPr>
            </w:pPr>
            <w:r w:rsidRPr="00AC576E">
              <w:rPr>
                <w:b/>
                <w:sz w:val="20"/>
                <w:szCs w:val="20"/>
                <w:lang w:val="fr-CA"/>
              </w:rPr>
              <w:t>Lise Deguise and Christian Yard, et al. (Que.)</w:t>
            </w:r>
          </w:p>
          <w:p w:rsidR="001A0298" w:rsidRPr="00AC576E" w:rsidRDefault="001A0298" w:rsidP="001A0298">
            <w:pPr>
              <w:tabs>
                <w:tab w:val="left" w:pos="-1440"/>
                <w:tab w:val="left" w:pos="-720"/>
              </w:tabs>
              <w:rPr>
                <w:sz w:val="20"/>
                <w:szCs w:val="20"/>
                <w:lang w:val="en-US"/>
              </w:rPr>
            </w:pPr>
            <w:r w:rsidRPr="00AC576E">
              <w:rPr>
                <w:sz w:val="20"/>
                <w:szCs w:val="20"/>
                <w:lang w:val="fr-CA"/>
              </w:rPr>
              <w:tab/>
            </w:r>
            <w:r w:rsidRPr="00AC576E">
              <w:rPr>
                <w:sz w:val="20"/>
                <w:szCs w:val="20"/>
                <w:lang w:val="en-US"/>
              </w:rPr>
              <w:t>Soucy, Pierre</w:t>
            </w:r>
          </w:p>
          <w:p w:rsidR="001A0298" w:rsidRPr="00AC576E" w:rsidRDefault="001A0298" w:rsidP="001A0298">
            <w:pPr>
              <w:tabs>
                <w:tab w:val="left" w:pos="-1440"/>
                <w:tab w:val="left" w:pos="-720"/>
              </w:tabs>
              <w:rPr>
                <w:sz w:val="20"/>
                <w:szCs w:val="20"/>
                <w:lang w:val="en-US"/>
              </w:rPr>
            </w:pPr>
            <w:r w:rsidRPr="00AC576E">
              <w:rPr>
                <w:sz w:val="20"/>
                <w:szCs w:val="20"/>
                <w:lang w:val="en-US"/>
              </w:rPr>
              <w:tab/>
              <w:t>Lambert Therrien s.e.n.c.r.l.</w:t>
            </w:r>
          </w:p>
          <w:p w:rsidR="001A0298" w:rsidRPr="00AC576E" w:rsidRDefault="001A0298" w:rsidP="001A0298">
            <w:pPr>
              <w:tabs>
                <w:tab w:val="left" w:pos="-1440"/>
                <w:tab w:val="left" w:pos="-720"/>
              </w:tabs>
              <w:rPr>
                <w:sz w:val="20"/>
                <w:szCs w:val="20"/>
                <w:lang w:val="en-US"/>
              </w:rPr>
            </w:pPr>
          </w:p>
          <w:p w:rsidR="001A0298" w:rsidRPr="00AC576E" w:rsidRDefault="001A0298" w:rsidP="001A0298">
            <w:pPr>
              <w:rPr>
                <w:sz w:val="20"/>
                <w:szCs w:val="20"/>
              </w:rPr>
            </w:pPr>
            <w:r w:rsidRPr="00AC576E">
              <w:rPr>
                <w:sz w:val="20"/>
                <w:szCs w:val="20"/>
              </w:rPr>
              <w:t>FILING DATE: July 17, 2020</w:t>
            </w:r>
          </w:p>
          <w:p w:rsidR="001A0298" w:rsidRPr="00AC576E" w:rsidRDefault="001A0298" w:rsidP="001A0298">
            <w:pPr>
              <w:rPr>
                <w:sz w:val="20"/>
                <w:szCs w:val="20"/>
              </w:rPr>
            </w:pPr>
          </w:p>
          <w:p w:rsidR="001A0298" w:rsidRPr="00AC576E" w:rsidRDefault="001A0298" w:rsidP="001A0298">
            <w:pPr>
              <w:rPr>
                <w:sz w:val="20"/>
                <w:szCs w:val="20"/>
              </w:rPr>
            </w:pPr>
            <w:r w:rsidRPr="00AC576E">
              <w:rPr>
                <w:sz w:val="20"/>
                <w:szCs w:val="20"/>
              </w:rPr>
              <w:t>-and between-</w:t>
            </w:r>
          </w:p>
          <w:p w:rsidR="001A0298" w:rsidRPr="00AC576E" w:rsidRDefault="001A0298" w:rsidP="001A0298">
            <w:pPr>
              <w:rPr>
                <w:sz w:val="20"/>
                <w:szCs w:val="20"/>
              </w:rPr>
            </w:pPr>
          </w:p>
          <w:p w:rsidR="00B10691" w:rsidRPr="00AC576E" w:rsidRDefault="00B10691" w:rsidP="00B10691">
            <w:pPr>
              <w:rPr>
                <w:sz w:val="20"/>
                <w:szCs w:val="20"/>
                <w:lang w:val="en-US"/>
              </w:rPr>
            </w:pPr>
            <w:r w:rsidRPr="00AC576E">
              <w:rPr>
                <w:b/>
                <w:sz w:val="20"/>
                <w:szCs w:val="20"/>
                <w:lang w:val="en-US"/>
              </w:rPr>
              <w:t>SNC-Lavalin Inc. (formerly doing business as</w:t>
            </w:r>
            <w:r w:rsidR="00DF712C" w:rsidRPr="00AC576E">
              <w:rPr>
                <w:b/>
                <w:sz w:val="20"/>
                <w:szCs w:val="20"/>
                <w:lang w:val="en-US"/>
              </w:rPr>
              <w:t xml:space="preserve"> </w:t>
            </w:r>
            <w:r w:rsidRPr="00AC576E">
              <w:rPr>
                <w:b/>
                <w:sz w:val="20"/>
                <w:szCs w:val="20"/>
                <w:lang w:val="en-US"/>
              </w:rPr>
              <w:t>Terratech Inc. and SNC-Lavalin Environnement Inc.), and Alain Blanchette</w:t>
            </w:r>
          </w:p>
          <w:p w:rsidR="00B10691" w:rsidRPr="00AC576E" w:rsidRDefault="00B10691" w:rsidP="00B10691">
            <w:pPr>
              <w:tabs>
                <w:tab w:val="left" w:pos="-1440"/>
                <w:tab w:val="left" w:pos="-720"/>
              </w:tabs>
              <w:rPr>
                <w:sz w:val="20"/>
                <w:szCs w:val="20"/>
                <w:lang w:val="en-US"/>
              </w:rPr>
            </w:pPr>
            <w:r w:rsidRPr="00AC576E">
              <w:rPr>
                <w:sz w:val="20"/>
                <w:szCs w:val="20"/>
                <w:lang w:val="en-US"/>
              </w:rPr>
              <w:tab/>
              <w:t>Welsh, Mario</w:t>
            </w:r>
          </w:p>
          <w:p w:rsidR="00B10691" w:rsidRPr="00AC576E" w:rsidRDefault="00B10691" w:rsidP="00B10691">
            <w:pPr>
              <w:tabs>
                <w:tab w:val="left" w:pos="-1440"/>
                <w:tab w:val="left" w:pos="-720"/>
              </w:tabs>
              <w:rPr>
                <w:sz w:val="20"/>
                <w:szCs w:val="20"/>
                <w:lang w:val="en-US"/>
              </w:rPr>
            </w:pPr>
            <w:r w:rsidRPr="00AC576E">
              <w:rPr>
                <w:sz w:val="20"/>
                <w:szCs w:val="20"/>
                <w:lang w:val="en-US"/>
              </w:rPr>
              <w:tab/>
              <w:t>BCF s.e.n.c.r.l.</w:t>
            </w:r>
          </w:p>
          <w:p w:rsidR="00B10691" w:rsidRPr="00AC576E" w:rsidRDefault="00B10691" w:rsidP="00B10691">
            <w:pPr>
              <w:tabs>
                <w:tab w:val="left" w:pos="-1440"/>
                <w:tab w:val="left" w:pos="-720"/>
              </w:tabs>
              <w:rPr>
                <w:sz w:val="20"/>
                <w:szCs w:val="20"/>
                <w:lang w:val="en-US"/>
              </w:rPr>
            </w:pPr>
          </w:p>
          <w:p w:rsidR="00B10691" w:rsidRPr="00AC576E" w:rsidRDefault="00B10691" w:rsidP="00B10691">
            <w:pPr>
              <w:tabs>
                <w:tab w:val="left" w:pos="-1440"/>
                <w:tab w:val="left" w:pos="-720"/>
              </w:tabs>
              <w:rPr>
                <w:sz w:val="20"/>
                <w:szCs w:val="20"/>
                <w:lang w:val="fr-CA"/>
              </w:rPr>
            </w:pPr>
            <w:r w:rsidRPr="00AC576E">
              <w:rPr>
                <w:sz w:val="20"/>
                <w:szCs w:val="20"/>
                <w:lang w:val="en-US"/>
              </w:rPr>
              <w:tab/>
            </w:r>
            <w:r w:rsidRPr="00AC576E">
              <w:rPr>
                <w:sz w:val="20"/>
                <w:szCs w:val="20"/>
                <w:lang w:val="fr-CA"/>
              </w:rPr>
              <w:t>v. (39305)</w:t>
            </w:r>
          </w:p>
          <w:p w:rsidR="00B10691" w:rsidRPr="00AC576E" w:rsidRDefault="00B10691" w:rsidP="00B10691">
            <w:pPr>
              <w:tabs>
                <w:tab w:val="left" w:pos="-1440"/>
                <w:tab w:val="left" w:pos="-720"/>
              </w:tabs>
              <w:rPr>
                <w:sz w:val="20"/>
                <w:szCs w:val="20"/>
                <w:lang w:val="fr-CA"/>
              </w:rPr>
            </w:pPr>
          </w:p>
          <w:p w:rsidR="00B10691" w:rsidRPr="00AC576E" w:rsidRDefault="00B10691" w:rsidP="00B10691">
            <w:pPr>
              <w:tabs>
                <w:tab w:val="left" w:pos="-1440"/>
                <w:tab w:val="left" w:pos="-720"/>
              </w:tabs>
              <w:rPr>
                <w:b/>
                <w:sz w:val="20"/>
                <w:szCs w:val="20"/>
                <w:lang w:val="fr-CA"/>
              </w:rPr>
            </w:pPr>
            <w:r w:rsidRPr="00AC576E">
              <w:rPr>
                <w:b/>
                <w:sz w:val="20"/>
                <w:szCs w:val="20"/>
                <w:lang w:val="fr-CA"/>
              </w:rPr>
              <w:t xml:space="preserve">Denis Trahan and Martine Tourangeau, </w:t>
            </w:r>
            <w:r w:rsidR="00DF712C" w:rsidRPr="00AC576E">
              <w:rPr>
                <w:b/>
                <w:sz w:val="20"/>
                <w:szCs w:val="20"/>
                <w:lang w:val="fr-CA"/>
              </w:rPr>
              <w:t>et al.</w:t>
            </w:r>
            <w:r w:rsidRPr="00AC576E">
              <w:rPr>
                <w:b/>
                <w:sz w:val="20"/>
                <w:szCs w:val="20"/>
                <w:lang w:val="fr-CA"/>
              </w:rPr>
              <w:t xml:space="preserve"> (Que.)</w:t>
            </w:r>
          </w:p>
          <w:p w:rsidR="00B10691" w:rsidRPr="00AC576E" w:rsidRDefault="00B10691" w:rsidP="00B10691">
            <w:pPr>
              <w:tabs>
                <w:tab w:val="left" w:pos="-1440"/>
                <w:tab w:val="left" w:pos="-720"/>
              </w:tabs>
              <w:rPr>
                <w:sz w:val="20"/>
                <w:szCs w:val="20"/>
                <w:lang w:val="en-US"/>
              </w:rPr>
            </w:pPr>
            <w:r w:rsidRPr="00AC576E">
              <w:rPr>
                <w:sz w:val="20"/>
                <w:szCs w:val="20"/>
                <w:lang w:val="fr-CA"/>
              </w:rPr>
              <w:tab/>
            </w:r>
            <w:r w:rsidRPr="00AC576E">
              <w:rPr>
                <w:sz w:val="20"/>
                <w:szCs w:val="20"/>
                <w:lang w:val="en-US"/>
              </w:rPr>
              <w:t>Soucy, Pierre</w:t>
            </w:r>
          </w:p>
          <w:p w:rsidR="00B10691" w:rsidRPr="00AC576E" w:rsidRDefault="00B10691" w:rsidP="00B10691">
            <w:pPr>
              <w:tabs>
                <w:tab w:val="left" w:pos="-1440"/>
                <w:tab w:val="left" w:pos="-720"/>
              </w:tabs>
              <w:rPr>
                <w:sz w:val="20"/>
                <w:szCs w:val="20"/>
                <w:lang w:val="en-US"/>
              </w:rPr>
            </w:pPr>
            <w:r w:rsidRPr="00AC576E">
              <w:rPr>
                <w:sz w:val="20"/>
                <w:szCs w:val="20"/>
                <w:lang w:val="en-US"/>
              </w:rPr>
              <w:tab/>
              <w:t>Lambert Therrien s.e.n.c.r.l.</w:t>
            </w:r>
          </w:p>
          <w:p w:rsidR="00B10691" w:rsidRPr="00AC576E" w:rsidRDefault="00B10691" w:rsidP="00B10691">
            <w:pPr>
              <w:tabs>
                <w:tab w:val="left" w:pos="-1440"/>
                <w:tab w:val="left" w:pos="-720"/>
              </w:tabs>
              <w:rPr>
                <w:sz w:val="20"/>
                <w:szCs w:val="20"/>
                <w:lang w:val="en-US"/>
              </w:rPr>
            </w:pPr>
          </w:p>
          <w:p w:rsidR="00B10691" w:rsidRPr="00AC576E" w:rsidRDefault="00B10691" w:rsidP="00B10691">
            <w:pPr>
              <w:rPr>
                <w:sz w:val="20"/>
                <w:szCs w:val="20"/>
              </w:rPr>
            </w:pPr>
            <w:r w:rsidRPr="00AC576E">
              <w:rPr>
                <w:sz w:val="20"/>
                <w:szCs w:val="20"/>
              </w:rPr>
              <w:t>FILING DATE: June 5, 2020</w:t>
            </w:r>
          </w:p>
          <w:p w:rsidR="00B602FC" w:rsidRPr="00AC576E" w:rsidRDefault="00B602FC" w:rsidP="00177821">
            <w:pPr>
              <w:rPr>
                <w:sz w:val="20"/>
                <w:szCs w:val="20"/>
              </w:rPr>
            </w:pPr>
          </w:p>
          <w:p w:rsidR="00B10691" w:rsidRPr="00AC576E" w:rsidRDefault="00B10691" w:rsidP="00B10691">
            <w:pPr>
              <w:rPr>
                <w:sz w:val="20"/>
                <w:szCs w:val="20"/>
              </w:rPr>
            </w:pPr>
            <w:r w:rsidRPr="00AC576E">
              <w:rPr>
                <w:sz w:val="20"/>
                <w:szCs w:val="20"/>
              </w:rPr>
              <w:t>-and between-</w:t>
            </w:r>
          </w:p>
          <w:p w:rsidR="00B10691" w:rsidRPr="00AC576E" w:rsidRDefault="00B10691" w:rsidP="00B10691">
            <w:pPr>
              <w:rPr>
                <w:sz w:val="20"/>
                <w:szCs w:val="20"/>
              </w:rPr>
            </w:pPr>
          </w:p>
          <w:p w:rsidR="001639AC" w:rsidRPr="00AC576E" w:rsidRDefault="00AA1ED4" w:rsidP="001639AC">
            <w:pPr>
              <w:rPr>
                <w:sz w:val="20"/>
                <w:szCs w:val="20"/>
              </w:rPr>
            </w:pPr>
            <w:r w:rsidRPr="00AC576E">
              <w:rPr>
                <w:b/>
                <w:sz w:val="20"/>
                <w:szCs w:val="20"/>
                <w:lang w:val="en-US"/>
              </w:rPr>
              <w:t>AIG Insurance Company of Canada (</w:t>
            </w:r>
            <w:r w:rsidRPr="00AC576E">
              <w:rPr>
                <w:b/>
                <w:sz w:val="20"/>
                <w:szCs w:val="20"/>
              </w:rPr>
              <w:t>à titre d’assureur de Carrière B &amp; B inc.), et al.</w:t>
            </w:r>
          </w:p>
          <w:p w:rsidR="001639AC" w:rsidRPr="00AC576E" w:rsidRDefault="001639AC" w:rsidP="001639AC">
            <w:pPr>
              <w:tabs>
                <w:tab w:val="left" w:pos="-1440"/>
                <w:tab w:val="left" w:pos="-720"/>
              </w:tabs>
              <w:rPr>
                <w:sz w:val="20"/>
                <w:szCs w:val="20"/>
                <w:lang w:val="en-US"/>
              </w:rPr>
            </w:pPr>
            <w:r w:rsidRPr="00AC576E">
              <w:rPr>
                <w:sz w:val="20"/>
                <w:szCs w:val="20"/>
              </w:rPr>
              <w:tab/>
            </w:r>
            <w:r w:rsidR="00AA1ED4" w:rsidRPr="00AC576E">
              <w:rPr>
                <w:sz w:val="20"/>
                <w:szCs w:val="20"/>
                <w:lang w:val="en-US"/>
              </w:rPr>
              <w:t>Rose, Ian</w:t>
            </w:r>
          </w:p>
          <w:p w:rsidR="001639AC" w:rsidRPr="00AC576E" w:rsidRDefault="001639AC" w:rsidP="001639AC">
            <w:pPr>
              <w:tabs>
                <w:tab w:val="left" w:pos="-1440"/>
                <w:tab w:val="left" w:pos="-720"/>
              </w:tabs>
              <w:rPr>
                <w:sz w:val="20"/>
                <w:szCs w:val="20"/>
                <w:lang w:val="en-US"/>
              </w:rPr>
            </w:pPr>
            <w:r w:rsidRPr="00AC576E">
              <w:rPr>
                <w:sz w:val="20"/>
                <w:szCs w:val="20"/>
                <w:lang w:val="en-US"/>
              </w:rPr>
              <w:tab/>
            </w:r>
            <w:r w:rsidR="00AA1ED4" w:rsidRPr="00AC576E">
              <w:rPr>
                <w:sz w:val="20"/>
                <w:szCs w:val="20"/>
                <w:lang w:val="en-US"/>
              </w:rPr>
              <w:t>Lavery, de Billy</w:t>
            </w:r>
          </w:p>
          <w:p w:rsidR="001639AC" w:rsidRPr="00AC576E" w:rsidRDefault="001639AC" w:rsidP="001639AC">
            <w:pPr>
              <w:tabs>
                <w:tab w:val="left" w:pos="-1440"/>
                <w:tab w:val="left" w:pos="-720"/>
              </w:tabs>
              <w:rPr>
                <w:sz w:val="20"/>
                <w:szCs w:val="20"/>
                <w:lang w:val="en-US"/>
              </w:rPr>
            </w:pPr>
          </w:p>
          <w:p w:rsidR="001639AC" w:rsidRPr="00AC576E" w:rsidRDefault="001639AC" w:rsidP="001639AC">
            <w:pPr>
              <w:tabs>
                <w:tab w:val="left" w:pos="-1440"/>
                <w:tab w:val="left" w:pos="-720"/>
              </w:tabs>
              <w:rPr>
                <w:sz w:val="20"/>
                <w:szCs w:val="20"/>
                <w:lang w:val="fr-CA"/>
              </w:rPr>
            </w:pPr>
            <w:r w:rsidRPr="00AC576E">
              <w:rPr>
                <w:sz w:val="20"/>
                <w:szCs w:val="20"/>
                <w:lang w:val="en-US"/>
              </w:rPr>
              <w:tab/>
            </w:r>
            <w:r w:rsidRPr="00AC576E">
              <w:rPr>
                <w:sz w:val="20"/>
                <w:szCs w:val="20"/>
                <w:lang w:val="fr-CA"/>
              </w:rPr>
              <w:t>v. (39305)</w:t>
            </w:r>
          </w:p>
          <w:p w:rsidR="001639AC" w:rsidRPr="00AC576E" w:rsidRDefault="001639AC" w:rsidP="001639AC">
            <w:pPr>
              <w:tabs>
                <w:tab w:val="left" w:pos="-1440"/>
                <w:tab w:val="left" w:pos="-720"/>
              </w:tabs>
              <w:rPr>
                <w:sz w:val="20"/>
                <w:szCs w:val="20"/>
                <w:lang w:val="fr-CA"/>
              </w:rPr>
            </w:pPr>
          </w:p>
          <w:p w:rsidR="001639AC" w:rsidRPr="00AC576E" w:rsidRDefault="001639AC" w:rsidP="001639AC">
            <w:pPr>
              <w:tabs>
                <w:tab w:val="left" w:pos="-1440"/>
                <w:tab w:val="left" w:pos="-720"/>
              </w:tabs>
              <w:rPr>
                <w:b/>
                <w:sz w:val="20"/>
                <w:szCs w:val="20"/>
                <w:lang w:val="fr-CA"/>
              </w:rPr>
            </w:pPr>
            <w:r w:rsidRPr="00AC576E">
              <w:rPr>
                <w:b/>
                <w:sz w:val="20"/>
                <w:szCs w:val="20"/>
                <w:lang w:val="fr-CA"/>
              </w:rPr>
              <w:t>Denis Trahan</w:t>
            </w:r>
            <w:bookmarkStart w:id="1" w:name="_GoBack"/>
            <w:bookmarkEnd w:id="1"/>
            <w:r w:rsidRPr="00AC576E">
              <w:rPr>
                <w:b/>
                <w:sz w:val="20"/>
                <w:szCs w:val="20"/>
                <w:lang w:val="fr-CA"/>
              </w:rPr>
              <w:t xml:space="preserve"> and Martine Tourangeau, </w:t>
            </w:r>
            <w:r w:rsidR="00DF712C" w:rsidRPr="00AC576E">
              <w:rPr>
                <w:b/>
                <w:sz w:val="20"/>
                <w:szCs w:val="20"/>
                <w:lang w:val="fr-CA"/>
              </w:rPr>
              <w:t>et al.</w:t>
            </w:r>
            <w:r w:rsidRPr="00AC576E">
              <w:rPr>
                <w:b/>
                <w:sz w:val="20"/>
                <w:szCs w:val="20"/>
                <w:lang w:val="fr-CA"/>
              </w:rPr>
              <w:t xml:space="preserve"> (Que.)</w:t>
            </w:r>
          </w:p>
          <w:p w:rsidR="001639AC" w:rsidRPr="00AC576E" w:rsidRDefault="001639AC" w:rsidP="001639AC">
            <w:pPr>
              <w:tabs>
                <w:tab w:val="left" w:pos="-1440"/>
                <w:tab w:val="left" w:pos="-720"/>
              </w:tabs>
              <w:rPr>
                <w:sz w:val="20"/>
                <w:szCs w:val="20"/>
                <w:lang w:val="en-US"/>
              </w:rPr>
            </w:pPr>
            <w:r w:rsidRPr="00AC576E">
              <w:rPr>
                <w:sz w:val="20"/>
                <w:szCs w:val="20"/>
                <w:lang w:val="fr-CA"/>
              </w:rPr>
              <w:tab/>
            </w:r>
            <w:r w:rsidRPr="00AC576E">
              <w:rPr>
                <w:sz w:val="20"/>
                <w:szCs w:val="20"/>
                <w:lang w:val="en-US"/>
              </w:rPr>
              <w:t>Soucy, Pierre</w:t>
            </w:r>
          </w:p>
          <w:p w:rsidR="001639AC" w:rsidRPr="00AC576E" w:rsidRDefault="001639AC" w:rsidP="001639AC">
            <w:pPr>
              <w:tabs>
                <w:tab w:val="left" w:pos="-1440"/>
                <w:tab w:val="left" w:pos="-720"/>
              </w:tabs>
              <w:rPr>
                <w:sz w:val="20"/>
                <w:szCs w:val="20"/>
                <w:lang w:val="en-US"/>
              </w:rPr>
            </w:pPr>
            <w:r w:rsidRPr="00AC576E">
              <w:rPr>
                <w:sz w:val="20"/>
                <w:szCs w:val="20"/>
                <w:lang w:val="en-US"/>
              </w:rPr>
              <w:tab/>
              <w:t>Lambert Therrien s.e.n.c.r.l.</w:t>
            </w:r>
          </w:p>
          <w:p w:rsidR="001639AC" w:rsidRPr="00AC576E" w:rsidRDefault="001639AC" w:rsidP="001639AC">
            <w:pPr>
              <w:tabs>
                <w:tab w:val="left" w:pos="-1440"/>
                <w:tab w:val="left" w:pos="-720"/>
              </w:tabs>
              <w:rPr>
                <w:sz w:val="20"/>
                <w:szCs w:val="20"/>
                <w:lang w:val="en-US"/>
              </w:rPr>
            </w:pPr>
          </w:p>
          <w:p w:rsidR="001639AC" w:rsidRPr="00AC576E" w:rsidRDefault="001639AC" w:rsidP="001639AC">
            <w:pPr>
              <w:rPr>
                <w:sz w:val="20"/>
                <w:szCs w:val="20"/>
              </w:rPr>
            </w:pPr>
            <w:r w:rsidRPr="00AC576E">
              <w:rPr>
                <w:sz w:val="20"/>
                <w:szCs w:val="20"/>
              </w:rPr>
              <w:t>FILING DATE: Ju</w:t>
            </w:r>
            <w:r w:rsidR="00AA1ED4" w:rsidRPr="00AC576E">
              <w:rPr>
                <w:sz w:val="20"/>
                <w:szCs w:val="20"/>
              </w:rPr>
              <w:t>ly</w:t>
            </w:r>
            <w:r w:rsidRPr="00AC576E">
              <w:rPr>
                <w:sz w:val="20"/>
                <w:szCs w:val="20"/>
              </w:rPr>
              <w:t xml:space="preserve"> </w:t>
            </w:r>
            <w:r w:rsidR="00AA1ED4" w:rsidRPr="00AC576E">
              <w:rPr>
                <w:sz w:val="20"/>
                <w:szCs w:val="20"/>
              </w:rPr>
              <w:t>3</w:t>
            </w:r>
            <w:r w:rsidRPr="00AC576E">
              <w:rPr>
                <w:sz w:val="20"/>
                <w:szCs w:val="20"/>
              </w:rPr>
              <w:t>, 2020</w:t>
            </w:r>
          </w:p>
          <w:p w:rsidR="00B602FC" w:rsidRPr="00AC576E" w:rsidRDefault="00B602FC" w:rsidP="00177821">
            <w:pPr>
              <w:rPr>
                <w:sz w:val="20"/>
                <w:szCs w:val="20"/>
              </w:rPr>
            </w:pPr>
          </w:p>
          <w:p w:rsidR="00177821" w:rsidRPr="00AC576E" w:rsidRDefault="00DD0DF0" w:rsidP="00177821">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1639AC" w:rsidRPr="00AC576E" w:rsidRDefault="001639AC" w:rsidP="00DD0DF0">
            <w:pPr>
              <w:jc w:val="center"/>
              <w:rPr>
                <w:sz w:val="20"/>
                <w:szCs w:val="20"/>
                <w:lang w:val="en-US"/>
              </w:rPr>
            </w:pPr>
          </w:p>
        </w:tc>
        <w:tc>
          <w:tcPr>
            <w:tcW w:w="4239" w:type="dxa"/>
            <w:shd w:val="clear" w:color="auto" w:fill="auto"/>
          </w:tcPr>
          <w:p w:rsidR="00FE097A" w:rsidRPr="00AC576E" w:rsidRDefault="00FE097A" w:rsidP="00FE097A">
            <w:pPr>
              <w:rPr>
                <w:sz w:val="20"/>
                <w:szCs w:val="20"/>
                <w:lang w:val="en-US"/>
              </w:rPr>
            </w:pPr>
            <w:r w:rsidRPr="00AC576E">
              <w:rPr>
                <w:b/>
                <w:sz w:val="20"/>
                <w:szCs w:val="20"/>
                <w:lang w:val="en-US"/>
              </w:rPr>
              <w:t>Jaswant Singh Chahal</w:t>
            </w:r>
          </w:p>
          <w:p w:rsidR="00FE097A" w:rsidRPr="00AC576E" w:rsidRDefault="00FE097A" w:rsidP="00FE097A">
            <w:pPr>
              <w:tabs>
                <w:tab w:val="left" w:pos="-1440"/>
                <w:tab w:val="left" w:pos="-720"/>
              </w:tabs>
              <w:rPr>
                <w:sz w:val="20"/>
                <w:szCs w:val="20"/>
                <w:lang w:val="en-US"/>
              </w:rPr>
            </w:pPr>
            <w:r w:rsidRPr="00AC576E">
              <w:rPr>
                <w:sz w:val="20"/>
                <w:szCs w:val="20"/>
                <w:lang w:val="en-US"/>
              </w:rPr>
              <w:tab/>
              <w:t>Malik, Jaspreet S.</w:t>
            </w:r>
          </w:p>
          <w:p w:rsidR="00FE097A" w:rsidRPr="00AC576E" w:rsidRDefault="00FE097A" w:rsidP="00FE097A">
            <w:pPr>
              <w:tabs>
                <w:tab w:val="left" w:pos="-1440"/>
                <w:tab w:val="left" w:pos="-720"/>
              </w:tabs>
              <w:rPr>
                <w:sz w:val="20"/>
                <w:szCs w:val="20"/>
                <w:lang w:val="en-US"/>
              </w:rPr>
            </w:pPr>
            <w:r w:rsidRPr="00AC576E">
              <w:rPr>
                <w:sz w:val="20"/>
                <w:szCs w:val="20"/>
                <w:lang w:val="en-US"/>
              </w:rPr>
              <w:tab/>
              <w:t>South Fraser Law Group</w:t>
            </w:r>
          </w:p>
          <w:p w:rsidR="00FE097A" w:rsidRPr="00AC576E" w:rsidRDefault="00FE097A" w:rsidP="00FE097A">
            <w:pPr>
              <w:tabs>
                <w:tab w:val="left" w:pos="-1440"/>
                <w:tab w:val="left" w:pos="-720"/>
              </w:tabs>
              <w:rPr>
                <w:sz w:val="20"/>
                <w:szCs w:val="20"/>
                <w:lang w:val="en-US"/>
              </w:rPr>
            </w:pPr>
          </w:p>
          <w:p w:rsidR="00FE097A" w:rsidRPr="00AC576E" w:rsidRDefault="00FE097A" w:rsidP="00FE097A">
            <w:pPr>
              <w:tabs>
                <w:tab w:val="left" w:pos="-1440"/>
                <w:tab w:val="left" w:pos="-720"/>
              </w:tabs>
              <w:rPr>
                <w:sz w:val="20"/>
                <w:szCs w:val="20"/>
                <w:lang w:val="en-US"/>
              </w:rPr>
            </w:pPr>
            <w:r w:rsidRPr="00AC576E">
              <w:rPr>
                <w:sz w:val="20"/>
                <w:szCs w:val="20"/>
                <w:lang w:val="en-US"/>
              </w:rPr>
              <w:tab/>
              <w:t>v. (39312)</w:t>
            </w:r>
          </w:p>
          <w:p w:rsidR="00FE097A" w:rsidRPr="00AC576E" w:rsidRDefault="00FE097A" w:rsidP="00FE097A">
            <w:pPr>
              <w:tabs>
                <w:tab w:val="left" w:pos="-1440"/>
                <w:tab w:val="left" w:pos="-720"/>
              </w:tabs>
              <w:rPr>
                <w:sz w:val="20"/>
                <w:szCs w:val="20"/>
                <w:lang w:val="en-US"/>
              </w:rPr>
            </w:pPr>
          </w:p>
          <w:p w:rsidR="00FE097A" w:rsidRPr="00AC576E" w:rsidRDefault="00FE097A" w:rsidP="00FE097A">
            <w:pPr>
              <w:tabs>
                <w:tab w:val="left" w:pos="-1440"/>
                <w:tab w:val="left" w:pos="-720"/>
              </w:tabs>
              <w:rPr>
                <w:b/>
                <w:sz w:val="20"/>
                <w:szCs w:val="20"/>
                <w:lang w:val="en-US"/>
              </w:rPr>
            </w:pPr>
            <w:r w:rsidRPr="00AC576E">
              <w:rPr>
                <w:b/>
                <w:sz w:val="20"/>
                <w:szCs w:val="20"/>
                <w:lang w:val="en-US"/>
              </w:rPr>
              <w:t>Sarbjit Kaur Chahal aka Sarbjit Chahal (B.C.)</w:t>
            </w:r>
          </w:p>
          <w:p w:rsidR="00FE097A" w:rsidRPr="00AC576E" w:rsidRDefault="00FE097A" w:rsidP="00FE097A">
            <w:pPr>
              <w:tabs>
                <w:tab w:val="left" w:pos="-1440"/>
                <w:tab w:val="left" w:pos="-720"/>
              </w:tabs>
              <w:rPr>
                <w:sz w:val="20"/>
                <w:szCs w:val="20"/>
                <w:lang w:val="en-US"/>
              </w:rPr>
            </w:pPr>
            <w:r w:rsidRPr="00AC576E">
              <w:rPr>
                <w:sz w:val="20"/>
                <w:szCs w:val="20"/>
                <w:lang w:val="en-US"/>
              </w:rPr>
              <w:tab/>
              <w:t>Knutson, Q.C., William E.</w:t>
            </w:r>
          </w:p>
          <w:p w:rsidR="00FE097A" w:rsidRPr="00AC576E" w:rsidRDefault="00FE097A" w:rsidP="00FE097A">
            <w:pPr>
              <w:tabs>
                <w:tab w:val="left" w:pos="-1440"/>
                <w:tab w:val="left" w:pos="-720"/>
              </w:tabs>
              <w:rPr>
                <w:sz w:val="20"/>
                <w:szCs w:val="20"/>
              </w:rPr>
            </w:pPr>
            <w:r w:rsidRPr="00AC576E">
              <w:rPr>
                <w:sz w:val="20"/>
                <w:szCs w:val="20"/>
                <w:lang w:val="en-US"/>
              </w:rPr>
              <w:tab/>
            </w:r>
            <w:r w:rsidRPr="00AC576E">
              <w:rPr>
                <w:sz w:val="20"/>
                <w:szCs w:val="20"/>
              </w:rPr>
              <w:t>SHK Law Corporation</w:t>
            </w:r>
          </w:p>
          <w:p w:rsidR="00FE097A" w:rsidRPr="00AC576E" w:rsidRDefault="00FE097A" w:rsidP="00FE097A">
            <w:pPr>
              <w:tabs>
                <w:tab w:val="left" w:pos="-1440"/>
                <w:tab w:val="left" w:pos="-720"/>
              </w:tabs>
              <w:rPr>
                <w:sz w:val="20"/>
                <w:szCs w:val="20"/>
              </w:rPr>
            </w:pPr>
          </w:p>
          <w:p w:rsidR="00FE097A" w:rsidRPr="00AC576E" w:rsidRDefault="00FE097A" w:rsidP="00FE097A">
            <w:pPr>
              <w:rPr>
                <w:sz w:val="20"/>
                <w:szCs w:val="20"/>
              </w:rPr>
            </w:pPr>
            <w:r w:rsidRPr="00AC576E">
              <w:rPr>
                <w:sz w:val="20"/>
                <w:szCs w:val="20"/>
              </w:rPr>
              <w:t>FILING DATE: September 4, 2020</w:t>
            </w:r>
          </w:p>
          <w:p w:rsidR="00FE097A" w:rsidRPr="00AC576E" w:rsidRDefault="00FE097A" w:rsidP="00FE097A">
            <w:pPr>
              <w:rPr>
                <w:sz w:val="20"/>
                <w:szCs w:val="20"/>
              </w:rPr>
            </w:pPr>
          </w:p>
          <w:p w:rsidR="00177821" w:rsidRPr="00AC576E" w:rsidRDefault="00DD0DF0" w:rsidP="00FE097A">
            <w:pPr>
              <w:rPr>
                <w:b/>
                <w:sz w:val="20"/>
                <w:szCs w:val="20"/>
                <w:lang w:val="en-US"/>
              </w:rPr>
            </w:pPr>
            <w:r>
              <w:rPr>
                <w:sz w:val="20"/>
                <w:szCs w:val="20"/>
                <w:lang w:val="fr-CA"/>
              </w:rPr>
              <w:pict>
                <v:rect id="_x0000_i1032" style="width:108pt;height:1pt" o:hrpct="0" o:hrstd="t" o:hrnoshade="t" o:hr="t" fillcolor="black [3213]" stroked="f"/>
              </w:pict>
            </w:r>
          </w:p>
        </w:tc>
      </w:tr>
    </w:tbl>
    <w:p w:rsidR="00F138C1" w:rsidRPr="00AC576E" w:rsidRDefault="00F138C1" w:rsidP="00F138C1">
      <w:pPr>
        <w:tabs>
          <w:tab w:val="right" w:pos="9360"/>
        </w:tabs>
        <w:rPr>
          <w:sz w:val="20"/>
          <w:szCs w:val="20"/>
          <w:lang w:val="fr-CA"/>
        </w:rPr>
      </w:pPr>
    </w:p>
    <w:p w:rsidR="00C01FCB" w:rsidRPr="00AC576E" w:rsidRDefault="00C01FCB" w:rsidP="0095096B">
      <w:pPr>
        <w:tabs>
          <w:tab w:val="right" w:pos="9360"/>
        </w:tabs>
        <w:rPr>
          <w:sz w:val="20"/>
          <w:szCs w:val="20"/>
          <w:lang w:val="fr-CA"/>
        </w:rPr>
      </w:pPr>
    </w:p>
    <w:p w:rsidR="00242AEE" w:rsidRPr="00AC576E" w:rsidRDefault="00242AEE" w:rsidP="0095096B">
      <w:pPr>
        <w:tabs>
          <w:tab w:val="right" w:pos="9360"/>
        </w:tabs>
        <w:rPr>
          <w:sz w:val="20"/>
          <w:szCs w:val="20"/>
          <w:lang w:val="fr-CA"/>
        </w:rPr>
        <w:sectPr w:rsidR="00242AEE" w:rsidRPr="00AC576E"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567602" w:rsidRPr="00AC576E" w:rsidRDefault="001434B9" w:rsidP="00567602">
      <w:pPr>
        <w:pStyle w:val="Header1StyleE"/>
        <w:pBdr>
          <w:bottom w:val="single" w:sz="12" w:space="1" w:color="auto"/>
        </w:pBdr>
        <w:rPr>
          <w:sz w:val="20"/>
          <w:lang w:val="en-US"/>
        </w:rPr>
      </w:pPr>
      <w:bookmarkStart w:id="2" w:name="QuickMark_1"/>
      <w:bookmarkStart w:id="3" w:name="_Toc51258568"/>
      <w:bookmarkEnd w:id="2"/>
      <w:r w:rsidRPr="00AC576E">
        <w:t>Notices of appeal filed since the last issue</w:t>
      </w:r>
      <w:r w:rsidR="00271E1E" w:rsidRPr="00AC576E">
        <w:t xml:space="preserve"> / </w:t>
      </w:r>
      <w:r w:rsidR="00567602" w:rsidRPr="00AC576E">
        <w:br/>
      </w:r>
      <w:r w:rsidRPr="00AC576E">
        <w:rPr>
          <w:lang w:val="fr-CA"/>
        </w:rPr>
        <w:t>Avis d’appel déposés depuis la dernière parution</w:t>
      </w:r>
      <w:bookmarkEnd w:id="3"/>
    </w:p>
    <w:p w:rsidR="00FB1DB6" w:rsidRPr="00AC576E"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AC576E" w:rsidTr="005F1ED8">
        <w:trPr>
          <w:cantSplit/>
        </w:trPr>
        <w:tc>
          <w:tcPr>
            <w:tcW w:w="2206" w:type="pct"/>
            <w:tcMar>
              <w:left w:w="0" w:type="dxa"/>
              <w:right w:w="0" w:type="dxa"/>
            </w:tcMar>
          </w:tcPr>
          <w:p w:rsidR="0086340B" w:rsidRPr="00AC576E" w:rsidRDefault="00E41FD8" w:rsidP="005F1ED8">
            <w:pPr>
              <w:rPr>
                <w:sz w:val="20"/>
                <w:szCs w:val="20"/>
                <w:lang w:val="fr-CA"/>
              </w:rPr>
            </w:pPr>
            <w:r w:rsidRPr="00AC576E">
              <w:rPr>
                <w:sz w:val="20"/>
                <w:szCs w:val="20"/>
                <w:lang w:val="fr-CA"/>
              </w:rPr>
              <w:t xml:space="preserve">Le 2 septembre </w:t>
            </w:r>
            <w:r w:rsidR="008859F1" w:rsidRPr="00AC576E">
              <w:rPr>
                <w:sz w:val="20"/>
                <w:szCs w:val="20"/>
                <w:lang w:val="fr-CA"/>
              </w:rPr>
              <w:t>20</w:t>
            </w:r>
            <w:r w:rsidR="005967EF" w:rsidRPr="00AC576E">
              <w:rPr>
                <w:sz w:val="20"/>
                <w:szCs w:val="20"/>
                <w:lang w:val="fr-CA"/>
              </w:rPr>
              <w:t>20</w:t>
            </w:r>
          </w:p>
          <w:p w:rsidR="0034657E" w:rsidRPr="00AC576E" w:rsidRDefault="0034657E" w:rsidP="005F1ED8">
            <w:pPr>
              <w:rPr>
                <w:sz w:val="20"/>
                <w:szCs w:val="20"/>
                <w:lang w:val="fr-CA"/>
              </w:rPr>
            </w:pPr>
          </w:p>
          <w:p w:rsidR="0086340B" w:rsidRPr="00AC576E" w:rsidRDefault="00E41FD8" w:rsidP="005F1ED8">
            <w:pPr>
              <w:rPr>
                <w:b/>
                <w:sz w:val="20"/>
                <w:szCs w:val="20"/>
                <w:lang w:val="fr-CA"/>
              </w:rPr>
            </w:pPr>
            <w:r w:rsidRPr="00AC576E">
              <w:rPr>
                <w:b/>
                <w:sz w:val="20"/>
                <w:szCs w:val="20"/>
                <w:lang w:val="fr-CA"/>
              </w:rPr>
              <w:t>Association de médiation familiale du Québec</w:t>
            </w:r>
          </w:p>
          <w:p w:rsidR="0086340B" w:rsidRPr="00AC576E" w:rsidRDefault="0086340B" w:rsidP="005F1ED8">
            <w:pPr>
              <w:rPr>
                <w:sz w:val="20"/>
                <w:szCs w:val="20"/>
                <w:lang w:val="fr-CA"/>
              </w:rPr>
            </w:pPr>
          </w:p>
          <w:p w:rsidR="0086340B" w:rsidRPr="00AC576E" w:rsidRDefault="0086340B" w:rsidP="005F1ED8">
            <w:pPr>
              <w:rPr>
                <w:b/>
                <w:sz w:val="20"/>
                <w:szCs w:val="20"/>
                <w:lang w:val="fr-CA"/>
              </w:rPr>
            </w:pPr>
            <w:r w:rsidRPr="00AC576E">
              <w:rPr>
                <w:b/>
                <w:sz w:val="20"/>
                <w:szCs w:val="20"/>
                <w:lang w:val="fr-CA"/>
              </w:rPr>
              <w:tab/>
            </w:r>
            <w:r w:rsidR="00E41FD8" w:rsidRPr="00AC576E">
              <w:rPr>
                <w:b/>
                <w:sz w:val="20"/>
                <w:szCs w:val="20"/>
                <w:lang w:val="fr-CA"/>
              </w:rPr>
              <w:t>c</w:t>
            </w:r>
            <w:r w:rsidRPr="00AC576E">
              <w:rPr>
                <w:b/>
                <w:sz w:val="20"/>
                <w:szCs w:val="20"/>
                <w:lang w:val="fr-CA"/>
              </w:rPr>
              <w:t>. (39</w:t>
            </w:r>
            <w:r w:rsidR="00E41FD8" w:rsidRPr="00AC576E">
              <w:rPr>
                <w:b/>
                <w:sz w:val="20"/>
                <w:szCs w:val="20"/>
                <w:lang w:val="fr-CA"/>
              </w:rPr>
              <w:t>155</w:t>
            </w:r>
            <w:r w:rsidRPr="00AC576E">
              <w:rPr>
                <w:b/>
                <w:sz w:val="20"/>
                <w:szCs w:val="20"/>
                <w:lang w:val="fr-CA"/>
              </w:rPr>
              <w:t>)</w:t>
            </w:r>
          </w:p>
          <w:p w:rsidR="0086340B" w:rsidRPr="00AC576E" w:rsidRDefault="0086340B" w:rsidP="005F1ED8">
            <w:pPr>
              <w:rPr>
                <w:sz w:val="20"/>
                <w:szCs w:val="20"/>
                <w:lang w:val="fr-CA"/>
              </w:rPr>
            </w:pPr>
          </w:p>
          <w:p w:rsidR="0086340B" w:rsidRPr="00AC576E" w:rsidRDefault="00E41FD8" w:rsidP="005F1ED8">
            <w:pPr>
              <w:rPr>
                <w:b/>
                <w:sz w:val="20"/>
                <w:szCs w:val="20"/>
                <w:lang w:val="fr-CA"/>
              </w:rPr>
            </w:pPr>
            <w:r w:rsidRPr="00AC576E">
              <w:rPr>
                <w:b/>
                <w:sz w:val="20"/>
                <w:szCs w:val="20"/>
                <w:lang w:val="fr-CA"/>
              </w:rPr>
              <w:t xml:space="preserve">Isabelle Bisaillon, et al. </w:t>
            </w:r>
            <w:r w:rsidR="0086340B" w:rsidRPr="00AC576E">
              <w:rPr>
                <w:b/>
                <w:sz w:val="20"/>
                <w:szCs w:val="20"/>
                <w:lang w:val="fr-CA"/>
              </w:rPr>
              <w:t>(</w:t>
            </w:r>
            <w:r w:rsidRPr="00AC576E">
              <w:rPr>
                <w:b/>
                <w:sz w:val="20"/>
                <w:szCs w:val="20"/>
                <w:lang w:val="fr-CA"/>
              </w:rPr>
              <w:t>Qc</w:t>
            </w:r>
            <w:r w:rsidR="0086340B" w:rsidRPr="00AC576E">
              <w:rPr>
                <w:b/>
                <w:sz w:val="20"/>
                <w:szCs w:val="20"/>
                <w:lang w:val="fr-CA"/>
              </w:rPr>
              <w:t>)</w:t>
            </w:r>
          </w:p>
          <w:p w:rsidR="0086340B" w:rsidRPr="00AC576E" w:rsidRDefault="0086340B" w:rsidP="005F1ED8">
            <w:pPr>
              <w:rPr>
                <w:sz w:val="20"/>
                <w:szCs w:val="20"/>
                <w:lang w:val="fr-CA"/>
              </w:rPr>
            </w:pPr>
          </w:p>
          <w:p w:rsidR="0086340B" w:rsidRPr="00AC576E" w:rsidRDefault="0086340B" w:rsidP="005F1ED8">
            <w:pPr>
              <w:rPr>
                <w:sz w:val="20"/>
                <w:szCs w:val="20"/>
                <w:lang w:val="fr-CA"/>
              </w:rPr>
            </w:pPr>
            <w:r w:rsidRPr="00AC576E">
              <w:rPr>
                <w:sz w:val="20"/>
                <w:szCs w:val="20"/>
                <w:lang w:val="fr-CA"/>
              </w:rPr>
              <w:t>(</w:t>
            </w:r>
            <w:r w:rsidR="00E41FD8" w:rsidRPr="00AC576E">
              <w:rPr>
                <w:sz w:val="20"/>
                <w:szCs w:val="20"/>
                <w:lang w:val="fr-CA"/>
              </w:rPr>
              <w:t>Autorisation</w:t>
            </w:r>
            <w:r w:rsidRPr="00AC576E">
              <w:rPr>
                <w:sz w:val="20"/>
                <w:szCs w:val="20"/>
                <w:lang w:val="fr-CA"/>
              </w:rPr>
              <w:t>)</w:t>
            </w:r>
          </w:p>
          <w:p w:rsidR="0086340B" w:rsidRPr="00AC576E" w:rsidRDefault="0086340B" w:rsidP="005F1ED8">
            <w:pPr>
              <w:rPr>
                <w:sz w:val="20"/>
                <w:szCs w:val="20"/>
                <w:lang w:val="fr-CA"/>
              </w:rPr>
            </w:pPr>
          </w:p>
          <w:p w:rsidR="0086340B" w:rsidRPr="00AC576E" w:rsidRDefault="00DD0DF0" w:rsidP="005F1ED8">
            <w:pPr>
              <w:rPr>
                <w:sz w:val="20"/>
                <w:szCs w:val="20"/>
                <w:lang w:val="fr-CA"/>
              </w:rPr>
            </w:pPr>
            <w:r>
              <w:rPr>
                <w:sz w:val="20"/>
                <w:szCs w:val="20"/>
                <w:lang w:val="fr-CA"/>
              </w:rPr>
              <w:pict>
                <v:rect id="_x0000_i1035" style="width:106.1pt;height:1pt" o:hrpct="500" o:hrstd="t" o:hrnoshade="t" o:hr="t" fillcolor="black [3213]" stroked="f"/>
              </w:pict>
            </w:r>
          </w:p>
        </w:tc>
        <w:tc>
          <w:tcPr>
            <w:tcW w:w="588" w:type="pct"/>
          </w:tcPr>
          <w:p w:rsidR="0086340B" w:rsidRPr="00AC576E" w:rsidRDefault="0086340B" w:rsidP="005F1ED8">
            <w:pPr>
              <w:jc w:val="center"/>
              <w:rPr>
                <w:sz w:val="20"/>
                <w:szCs w:val="20"/>
              </w:rPr>
            </w:pPr>
          </w:p>
          <w:p w:rsidR="0086340B" w:rsidRPr="00AC576E" w:rsidRDefault="0086340B" w:rsidP="005F1ED8">
            <w:pPr>
              <w:jc w:val="center"/>
              <w:rPr>
                <w:sz w:val="20"/>
                <w:szCs w:val="20"/>
              </w:rPr>
            </w:pPr>
          </w:p>
          <w:p w:rsidR="0086340B" w:rsidRPr="00AC576E" w:rsidRDefault="0086340B" w:rsidP="005F1ED8">
            <w:pPr>
              <w:jc w:val="center"/>
              <w:rPr>
                <w:sz w:val="20"/>
                <w:szCs w:val="20"/>
              </w:rPr>
            </w:pPr>
          </w:p>
          <w:p w:rsidR="0086340B" w:rsidRPr="00AC576E" w:rsidRDefault="0086340B" w:rsidP="005F1ED8">
            <w:pPr>
              <w:jc w:val="center"/>
              <w:rPr>
                <w:sz w:val="20"/>
                <w:szCs w:val="20"/>
              </w:rPr>
            </w:pPr>
          </w:p>
          <w:p w:rsidR="0086340B" w:rsidRPr="00AC576E" w:rsidRDefault="0086340B" w:rsidP="005F1ED8">
            <w:pPr>
              <w:jc w:val="center"/>
              <w:rPr>
                <w:sz w:val="20"/>
                <w:szCs w:val="20"/>
              </w:rPr>
            </w:pPr>
          </w:p>
          <w:p w:rsidR="0086340B" w:rsidRPr="00AC576E" w:rsidRDefault="0086340B" w:rsidP="005F1ED8">
            <w:pPr>
              <w:jc w:val="center"/>
              <w:rPr>
                <w:sz w:val="20"/>
                <w:szCs w:val="20"/>
              </w:rPr>
            </w:pPr>
          </w:p>
          <w:p w:rsidR="0086340B" w:rsidRPr="00AC576E" w:rsidRDefault="0086340B" w:rsidP="005F1ED8">
            <w:pPr>
              <w:jc w:val="center"/>
              <w:rPr>
                <w:sz w:val="20"/>
                <w:szCs w:val="20"/>
              </w:rPr>
            </w:pPr>
          </w:p>
          <w:p w:rsidR="0086340B" w:rsidRPr="00AC576E" w:rsidRDefault="0086340B" w:rsidP="005F1ED8">
            <w:pPr>
              <w:jc w:val="center"/>
              <w:rPr>
                <w:sz w:val="20"/>
                <w:szCs w:val="20"/>
              </w:rPr>
            </w:pPr>
          </w:p>
          <w:p w:rsidR="0086340B" w:rsidRPr="00AC576E" w:rsidRDefault="0086340B" w:rsidP="005F1ED8">
            <w:pPr>
              <w:jc w:val="center"/>
              <w:rPr>
                <w:sz w:val="20"/>
                <w:szCs w:val="20"/>
              </w:rPr>
            </w:pPr>
          </w:p>
          <w:p w:rsidR="0086340B" w:rsidRPr="00AC576E" w:rsidRDefault="0086340B" w:rsidP="005F1ED8">
            <w:pPr>
              <w:jc w:val="center"/>
              <w:rPr>
                <w:sz w:val="20"/>
                <w:szCs w:val="20"/>
              </w:rPr>
            </w:pPr>
          </w:p>
          <w:p w:rsidR="0086340B" w:rsidRPr="00AC576E" w:rsidRDefault="0086340B" w:rsidP="005F1ED8">
            <w:pPr>
              <w:jc w:val="center"/>
              <w:rPr>
                <w:sz w:val="20"/>
                <w:szCs w:val="20"/>
              </w:rPr>
            </w:pPr>
          </w:p>
          <w:p w:rsidR="0086340B" w:rsidRPr="00AC576E" w:rsidRDefault="0086340B" w:rsidP="005F1ED8">
            <w:pPr>
              <w:jc w:val="center"/>
              <w:rPr>
                <w:sz w:val="20"/>
                <w:szCs w:val="20"/>
              </w:rPr>
            </w:pPr>
          </w:p>
        </w:tc>
        <w:tc>
          <w:tcPr>
            <w:tcW w:w="2206" w:type="pct"/>
          </w:tcPr>
          <w:p w:rsidR="00124574" w:rsidRPr="00AC576E" w:rsidRDefault="00B57BC5" w:rsidP="00124574">
            <w:pPr>
              <w:rPr>
                <w:sz w:val="20"/>
                <w:szCs w:val="20"/>
              </w:rPr>
            </w:pPr>
            <w:r w:rsidRPr="00AC576E">
              <w:rPr>
                <w:sz w:val="20"/>
                <w:szCs w:val="20"/>
              </w:rPr>
              <w:t>September</w:t>
            </w:r>
            <w:r w:rsidR="00124574" w:rsidRPr="00AC576E">
              <w:rPr>
                <w:sz w:val="20"/>
                <w:szCs w:val="20"/>
              </w:rPr>
              <w:t xml:space="preserve"> </w:t>
            </w:r>
            <w:r w:rsidRPr="00AC576E">
              <w:rPr>
                <w:sz w:val="20"/>
                <w:szCs w:val="20"/>
              </w:rPr>
              <w:t>4</w:t>
            </w:r>
            <w:r w:rsidR="00124574" w:rsidRPr="00AC576E">
              <w:rPr>
                <w:sz w:val="20"/>
                <w:szCs w:val="20"/>
              </w:rPr>
              <w:t>, 2020</w:t>
            </w:r>
          </w:p>
          <w:p w:rsidR="00124574" w:rsidRPr="00AC576E" w:rsidRDefault="00124574" w:rsidP="00124574">
            <w:pPr>
              <w:rPr>
                <w:sz w:val="20"/>
                <w:szCs w:val="20"/>
              </w:rPr>
            </w:pPr>
          </w:p>
          <w:p w:rsidR="00124574" w:rsidRPr="00AC576E" w:rsidRDefault="00B57BC5" w:rsidP="00124574">
            <w:pPr>
              <w:rPr>
                <w:b/>
                <w:sz w:val="20"/>
                <w:szCs w:val="20"/>
              </w:rPr>
            </w:pPr>
            <w:r w:rsidRPr="00AC576E">
              <w:rPr>
                <w:b/>
                <w:sz w:val="20"/>
                <w:szCs w:val="20"/>
              </w:rPr>
              <w:t>Peter Khill</w:t>
            </w:r>
          </w:p>
          <w:p w:rsidR="00124574" w:rsidRPr="00AC576E" w:rsidRDefault="00124574" w:rsidP="00124574">
            <w:pPr>
              <w:rPr>
                <w:sz w:val="20"/>
                <w:szCs w:val="20"/>
              </w:rPr>
            </w:pPr>
          </w:p>
          <w:p w:rsidR="00124574" w:rsidRPr="00AC576E" w:rsidRDefault="00124574" w:rsidP="00124574">
            <w:pPr>
              <w:rPr>
                <w:b/>
                <w:sz w:val="20"/>
                <w:szCs w:val="20"/>
              </w:rPr>
            </w:pPr>
            <w:r w:rsidRPr="00AC576E">
              <w:rPr>
                <w:b/>
                <w:sz w:val="20"/>
                <w:szCs w:val="20"/>
              </w:rPr>
              <w:tab/>
              <w:t>v. (39</w:t>
            </w:r>
            <w:r w:rsidR="00B57BC5" w:rsidRPr="00AC576E">
              <w:rPr>
                <w:b/>
                <w:sz w:val="20"/>
                <w:szCs w:val="20"/>
              </w:rPr>
              <w:t>11</w:t>
            </w:r>
            <w:r w:rsidRPr="00AC576E">
              <w:rPr>
                <w:b/>
                <w:sz w:val="20"/>
                <w:szCs w:val="20"/>
              </w:rPr>
              <w:t>2)</w:t>
            </w:r>
          </w:p>
          <w:p w:rsidR="00124574" w:rsidRPr="00AC576E" w:rsidRDefault="00124574" w:rsidP="00124574">
            <w:pPr>
              <w:rPr>
                <w:sz w:val="20"/>
                <w:szCs w:val="20"/>
              </w:rPr>
            </w:pPr>
          </w:p>
          <w:p w:rsidR="00124574" w:rsidRPr="00AC576E" w:rsidRDefault="00B57BC5" w:rsidP="00124574">
            <w:pPr>
              <w:rPr>
                <w:b/>
                <w:sz w:val="20"/>
                <w:szCs w:val="20"/>
              </w:rPr>
            </w:pPr>
            <w:r w:rsidRPr="00AC576E">
              <w:rPr>
                <w:b/>
                <w:sz w:val="20"/>
                <w:szCs w:val="20"/>
              </w:rPr>
              <w:t>Her Majesty the Queen</w:t>
            </w:r>
            <w:r w:rsidR="00124574" w:rsidRPr="00AC576E">
              <w:rPr>
                <w:b/>
                <w:sz w:val="20"/>
                <w:szCs w:val="20"/>
              </w:rPr>
              <w:t xml:space="preserve"> (</w:t>
            </w:r>
            <w:r w:rsidRPr="00AC576E">
              <w:rPr>
                <w:b/>
                <w:sz w:val="20"/>
                <w:szCs w:val="20"/>
              </w:rPr>
              <w:t>Ont</w:t>
            </w:r>
            <w:r w:rsidR="00124574" w:rsidRPr="00AC576E">
              <w:rPr>
                <w:b/>
                <w:sz w:val="20"/>
                <w:szCs w:val="20"/>
              </w:rPr>
              <w:t>.)</w:t>
            </w:r>
          </w:p>
          <w:p w:rsidR="00124574" w:rsidRPr="00AC576E" w:rsidRDefault="00124574" w:rsidP="00124574">
            <w:pPr>
              <w:rPr>
                <w:sz w:val="20"/>
                <w:szCs w:val="20"/>
              </w:rPr>
            </w:pPr>
          </w:p>
          <w:p w:rsidR="00124574" w:rsidRPr="00AC576E" w:rsidRDefault="00124574" w:rsidP="00124574">
            <w:pPr>
              <w:rPr>
                <w:sz w:val="20"/>
                <w:szCs w:val="20"/>
              </w:rPr>
            </w:pPr>
            <w:r w:rsidRPr="00AC576E">
              <w:rPr>
                <w:sz w:val="20"/>
                <w:szCs w:val="20"/>
              </w:rPr>
              <w:t>(By Leave)</w:t>
            </w:r>
          </w:p>
          <w:p w:rsidR="00124574" w:rsidRPr="00AC576E" w:rsidRDefault="00124574" w:rsidP="00124574">
            <w:pPr>
              <w:rPr>
                <w:sz w:val="20"/>
                <w:szCs w:val="20"/>
              </w:rPr>
            </w:pPr>
          </w:p>
          <w:p w:rsidR="0086340B" w:rsidRPr="00AC576E" w:rsidRDefault="00DD0DF0" w:rsidP="00124574">
            <w:pPr>
              <w:rPr>
                <w:sz w:val="20"/>
                <w:szCs w:val="20"/>
              </w:rPr>
            </w:pPr>
            <w:r>
              <w:rPr>
                <w:sz w:val="20"/>
                <w:szCs w:val="20"/>
                <w:lang w:val="fr-CA"/>
              </w:rPr>
              <w:pict>
                <v:rect id="_x0000_i1036" style="width:106.1pt;height:1pt" o:hrpct="500" o:hrstd="t" o:hrnoshade="t" o:hr="t" fillcolor="black [3213]" stroked="f"/>
              </w:pict>
            </w:r>
          </w:p>
        </w:tc>
      </w:tr>
      <w:tr w:rsidR="00124574" w:rsidRPr="00AC576E" w:rsidTr="005F1ED8">
        <w:trPr>
          <w:cantSplit/>
        </w:trPr>
        <w:tc>
          <w:tcPr>
            <w:tcW w:w="2206" w:type="pct"/>
            <w:tcMar>
              <w:left w:w="0" w:type="dxa"/>
              <w:right w:w="0" w:type="dxa"/>
            </w:tcMar>
          </w:tcPr>
          <w:p w:rsidR="00124574" w:rsidRPr="00AC576E" w:rsidRDefault="006F5DB1" w:rsidP="00124574">
            <w:pPr>
              <w:rPr>
                <w:sz w:val="20"/>
                <w:szCs w:val="20"/>
              </w:rPr>
            </w:pPr>
            <w:r w:rsidRPr="00AC576E">
              <w:rPr>
                <w:sz w:val="20"/>
                <w:szCs w:val="20"/>
              </w:rPr>
              <w:t>September</w:t>
            </w:r>
            <w:r w:rsidR="00124574" w:rsidRPr="00AC576E">
              <w:rPr>
                <w:sz w:val="20"/>
                <w:szCs w:val="20"/>
              </w:rPr>
              <w:t xml:space="preserve"> </w:t>
            </w:r>
            <w:r w:rsidRPr="00AC576E">
              <w:rPr>
                <w:sz w:val="20"/>
                <w:szCs w:val="20"/>
              </w:rPr>
              <w:t>11</w:t>
            </w:r>
            <w:r w:rsidR="00124574" w:rsidRPr="00AC576E">
              <w:rPr>
                <w:sz w:val="20"/>
                <w:szCs w:val="20"/>
              </w:rPr>
              <w:t>, 2020</w:t>
            </w:r>
          </w:p>
          <w:p w:rsidR="00124574" w:rsidRPr="00AC576E" w:rsidRDefault="00124574" w:rsidP="00124574">
            <w:pPr>
              <w:rPr>
                <w:sz w:val="20"/>
                <w:szCs w:val="20"/>
              </w:rPr>
            </w:pPr>
          </w:p>
          <w:p w:rsidR="00124574" w:rsidRPr="00AC576E" w:rsidRDefault="006F5DB1" w:rsidP="00124574">
            <w:pPr>
              <w:rPr>
                <w:b/>
                <w:sz w:val="20"/>
                <w:szCs w:val="20"/>
              </w:rPr>
            </w:pPr>
            <w:r w:rsidRPr="00AC576E">
              <w:rPr>
                <w:b/>
                <w:sz w:val="20"/>
                <w:szCs w:val="20"/>
              </w:rPr>
              <w:t>City of Corner Brook</w:t>
            </w:r>
          </w:p>
          <w:p w:rsidR="00124574" w:rsidRPr="00AC576E" w:rsidRDefault="00124574" w:rsidP="00124574">
            <w:pPr>
              <w:rPr>
                <w:sz w:val="20"/>
                <w:szCs w:val="20"/>
              </w:rPr>
            </w:pPr>
          </w:p>
          <w:p w:rsidR="00124574" w:rsidRPr="00AC576E" w:rsidRDefault="00124574" w:rsidP="00124574">
            <w:pPr>
              <w:rPr>
                <w:b/>
                <w:sz w:val="20"/>
                <w:szCs w:val="20"/>
              </w:rPr>
            </w:pPr>
            <w:r w:rsidRPr="00AC576E">
              <w:rPr>
                <w:b/>
                <w:sz w:val="20"/>
                <w:szCs w:val="20"/>
              </w:rPr>
              <w:tab/>
              <w:t>v. (39</w:t>
            </w:r>
            <w:r w:rsidR="006F5DB1" w:rsidRPr="00AC576E">
              <w:rPr>
                <w:b/>
                <w:sz w:val="20"/>
                <w:szCs w:val="20"/>
              </w:rPr>
              <w:t>11</w:t>
            </w:r>
            <w:r w:rsidRPr="00AC576E">
              <w:rPr>
                <w:b/>
                <w:sz w:val="20"/>
                <w:szCs w:val="20"/>
              </w:rPr>
              <w:t>2)</w:t>
            </w:r>
          </w:p>
          <w:p w:rsidR="00124574" w:rsidRPr="00AC576E" w:rsidRDefault="00124574" w:rsidP="00124574">
            <w:pPr>
              <w:rPr>
                <w:sz w:val="20"/>
                <w:szCs w:val="20"/>
              </w:rPr>
            </w:pPr>
          </w:p>
          <w:p w:rsidR="00124574" w:rsidRPr="00AC576E" w:rsidRDefault="006F5DB1" w:rsidP="00124574">
            <w:pPr>
              <w:rPr>
                <w:b/>
                <w:sz w:val="20"/>
                <w:szCs w:val="20"/>
              </w:rPr>
            </w:pPr>
            <w:r w:rsidRPr="00AC576E">
              <w:rPr>
                <w:b/>
                <w:sz w:val="20"/>
                <w:szCs w:val="20"/>
              </w:rPr>
              <w:t xml:space="preserve">Mary Bailey </w:t>
            </w:r>
            <w:r w:rsidR="00124574" w:rsidRPr="00AC576E">
              <w:rPr>
                <w:b/>
                <w:sz w:val="20"/>
                <w:szCs w:val="20"/>
              </w:rPr>
              <w:t>(N.</w:t>
            </w:r>
            <w:r w:rsidRPr="00AC576E">
              <w:rPr>
                <w:b/>
                <w:sz w:val="20"/>
                <w:szCs w:val="20"/>
              </w:rPr>
              <w:t>L</w:t>
            </w:r>
            <w:r w:rsidR="00124574" w:rsidRPr="00AC576E">
              <w:rPr>
                <w:b/>
                <w:sz w:val="20"/>
                <w:szCs w:val="20"/>
              </w:rPr>
              <w:t>.)</w:t>
            </w:r>
          </w:p>
          <w:p w:rsidR="00124574" w:rsidRPr="00AC576E" w:rsidRDefault="00124574" w:rsidP="00124574">
            <w:pPr>
              <w:rPr>
                <w:sz w:val="20"/>
                <w:szCs w:val="20"/>
              </w:rPr>
            </w:pPr>
          </w:p>
          <w:p w:rsidR="00124574" w:rsidRPr="00AC576E" w:rsidRDefault="00124574" w:rsidP="00124574">
            <w:pPr>
              <w:rPr>
                <w:sz w:val="20"/>
                <w:szCs w:val="20"/>
              </w:rPr>
            </w:pPr>
            <w:r w:rsidRPr="00AC576E">
              <w:rPr>
                <w:sz w:val="20"/>
                <w:szCs w:val="20"/>
              </w:rPr>
              <w:t>(By Leave)</w:t>
            </w:r>
          </w:p>
          <w:p w:rsidR="00124574" w:rsidRPr="00AC576E" w:rsidRDefault="00124574" w:rsidP="00124574">
            <w:pPr>
              <w:rPr>
                <w:sz w:val="20"/>
                <w:szCs w:val="20"/>
              </w:rPr>
            </w:pPr>
          </w:p>
          <w:p w:rsidR="00124574" w:rsidRPr="00AC576E" w:rsidRDefault="00DD0DF0" w:rsidP="00124574">
            <w:pPr>
              <w:rPr>
                <w:sz w:val="20"/>
                <w:szCs w:val="20"/>
              </w:rPr>
            </w:pPr>
            <w:r>
              <w:rPr>
                <w:sz w:val="20"/>
                <w:szCs w:val="20"/>
                <w:lang w:val="fr-CA"/>
              </w:rPr>
              <w:pict>
                <v:rect id="_x0000_i1037" style="width:106.1pt;height:1pt" o:hrpct="500" o:hrstd="t" o:hrnoshade="t" o:hr="t" fillcolor="black [3213]" stroked="f"/>
              </w:pict>
            </w:r>
          </w:p>
        </w:tc>
        <w:tc>
          <w:tcPr>
            <w:tcW w:w="588" w:type="pct"/>
          </w:tcPr>
          <w:p w:rsidR="00124574" w:rsidRPr="00AC576E" w:rsidRDefault="00124574" w:rsidP="005F1ED8">
            <w:pPr>
              <w:jc w:val="center"/>
              <w:rPr>
                <w:sz w:val="20"/>
                <w:szCs w:val="20"/>
              </w:rPr>
            </w:pPr>
          </w:p>
          <w:p w:rsidR="00124574" w:rsidRPr="00AC576E" w:rsidRDefault="00124574" w:rsidP="005F1ED8">
            <w:pPr>
              <w:jc w:val="center"/>
              <w:rPr>
                <w:sz w:val="20"/>
                <w:szCs w:val="20"/>
              </w:rPr>
            </w:pPr>
          </w:p>
          <w:p w:rsidR="00124574" w:rsidRPr="00AC576E" w:rsidRDefault="00124574" w:rsidP="005F1ED8">
            <w:pPr>
              <w:jc w:val="center"/>
              <w:rPr>
                <w:sz w:val="20"/>
                <w:szCs w:val="20"/>
              </w:rPr>
            </w:pPr>
          </w:p>
          <w:p w:rsidR="00124574" w:rsidRPr="00AC576E" w:rsidRDefault="00124574" w:rsidP="005F1ED8">
            <w:pPr>
              <w:jc w:val="center"/>
              <w:rPr>
                <w:sz w:val="20"/>
                <w:szCs w:val="20"/>
              </w:rPr>
            </w:pPr>
          </w:p>
          <w:p w:rsidR="00124574" w:rsidRPr="00AC576E" w:rsidRDefault="00124574" w:rsidP="005F1ED8">
            <w:pPr>
              <w:jc w:val="center"/>
              <w:rPr>
                <w:sz w:val="20"/>
                <w:szCs w:val="20"/>
              </w:rPr>
            </w:pPr>
          </w:p>
          <w:p w:rsidR="00124574" w:rsidRPr="00AC576E" w:rsidRDefault="00124574" w:rsidP="005F1ED8">
            <w:pPr>
              <w:jc w:val="center"/>
              <w:rPr>
                <w:sz w:val="20"/>
                <w:szCs w:val="20"/>
              </w:rPr>
            </w:pPr>
          </w:p>
          <w:p w:rsidR="00124574" w:rsidRPr="00AC576E" w:rsidRDefault="00124574" w:rsidP="005F1ED8">
            <w:pPr>
              <w:jc w:val="center"/>
              <w:rPr>
                <w:sz w:val="20"/>
                <w:szCs w:val="20"/>
              </w:rPr>
            </w:pPr>
          </w:p>
          <w:p w:rsidR="00124574" w:rsidRPr="00AC576E" w:rsidRDefault="00124574" w:rsidP="005F1ED8">
            <w:pPr>
              <w:jc w:val="center"/>
              <w:rPr>
                <w:sz w:val="20"/>
                <w:szCs w:val="20"/>
              </w:rPr>
            </w:pPr>
          </w:p>
          <w:p w:rsidR="00124574" w:rsidRPr="00AC576E" w:rsidRDefault="00124574" w:rsidP="005F1ED8">
            <w:pPr>
              <w:jc w:val="center"/>
              <w:rPr>
                <w:sz w:val="20"/>
                <w:szCs w:val="20"/>
              </w:rPr>
            </w:pPr>
          </w:p>
          <w:p w:rsidR="00124574" w:rsidRPr="00AC576E" w:rsidRDefault="00124574" w:rsidP="005F1ED8">
            <w:pPr>
              <w:jc w:val="center"/>
              <w:rPr>
                <w:sz w:val="20"/>
                <w:szCs w:val="20"/>
              </w:rPr>
            </w:pPr>
          </w:p>
          <w:p w:rsidR="00124574" w:rsidRPr="00AC576E" w:rsidRDefault="00124574" w:rsidP="005F1ED8">
            <w:pPr>
              <w:jc w:val="center"/>
              <w:rPr>
                <w:sz w:val="20"/>
                <w:szCs w:val="20"/>
              </w:rPr>
            </w:pPr>
          </w:p>
          <w:p w:rsidR="00124574" w:rsidRPr="00AC576E" w:rsidRDefault="00124574" w:rsidP="005F1ED8">
            <w:pPr>
              <w:jc w:val="center"/>
              <w:rPr>
                <w:sz w:val="20"/>
                <w:szCs w:val="20"/>
              </w:rPr>
            </w:pPr>
          </w:p>
        </w:tc>
        <w:tc>
          <w:tcPr>
            <w:tcW w:w="2206" w:type="pct"/>
          </w:tcPr>
          <w:p w:rsidR="00124574" w:rsidRPr="00AC576E" w:rsidRDefault="00124574" w:rsidP="00124574">
            <w:pPr>
              <w:rPr>
                <w:sz w:val="20"/>
                <w:szCs w:val="20"/>
              </w:rPr>
            </w:pPr>
          </w:p>
        </w:tc>
      </w:tr>
    </w:tbl>
    <w:p w:rsidR="008277C4" w:rsidRPr="00AC576E" w:rsidRDefault="008277C4" w:rsidP="00F40249">
      <w:pPr>
        <w:rPr>
          <w:sz w:val="20"/>
          <w:szCs w:val="20"/>
        </w:rPr>
      </w:pPr>
    </w:p>
    <w:p w:rsidR="008277C4" w:rsidRPr="00AC576E" w:rsidRDefault="008277C4" w:rsidP="00F40249">
      <w:pPr>
        <w:rPr>
          <w:sz w:val="20"/>
          <w:szCs w:val="20"/>
        </w:rPr>
      </w:pPr>
    </w:p>
    <w:p w:rsidR="0010587F" w:rsidRPr="00AC576E" w:rsidRDefault="0010587F" w:rsidP="00F40249">
      <w:pPr>
        <w:rPr>
          <w:sz w:val="20"/>
          <w:szCs w:val="20"/>
        </w:rPr>
      </w:pPr>
    </w:p>
    <w:p w:rsidR="00EB2B90" w:rsidRPr="00AC576E" w:rsidRDefault="00EB2B90" w:rsidP="00F40249">
      <w:pPr>
        <w:rPr>
          <w:sz w:val="20"/>
          <w:szCs w:val="20"/>
        </w:rPr>
        <w:sectPr w:rsidR="00EB2B90" w:rsidRPr="00AC576E" w:rsidSect="00F40249">
          <w:headerReference w:type="even" r:id="rId15"/>
          <w:headerReference w:type="default" r:id="rId16"/>
          <w:footerReference w:type="even" r:id="rId17"/>
          <w:footerReference w:type="default" r:id="rId18"/>
          <w:headerReference w:type="first" r:id="rId19"/>
          <w:footerReference w:type="first" r:id="rId20"/>
          <w:pgSz w:w="12240" w:h="15840"/>
          <w:pgMar w:top="720" w:right="965" w:bottom="1080" w:left="1656" w:header="720" w:footer="965" w:gutter="0"/>
          <w:cols w:space="720"/>
          <w:titlePg/>
          <w:docGrid w:linePitch="326"/>
        </w:sectPr>
      </w:pPr>
    </w:p>
    <w:p w:rsidR="00567602" w:rsidRPr="00AC576E" w:rsidRDefault="001434B9" w:rsidP="00567602">
      <w:pPr>
        <w:pStyle w:val="Header1StyleE"/>
        <w:pBdr>
          <w:bottom w:val="single" w:sz="12" w:space="1" w:color="auto"/>
        </w:pBdr>
        <w:rPr>
          <w:lang w:val="fr-CA"/>
        </w:rPr>
      </w:pPr>
      <w:bookmarkStart w:id="4" w:name="_Toc51258569"/>
      <w:r w:rsidRPr="00AC576E">
        <w:rPr>
          <w:lang w:val="fr-CA"/>
        </w:rPr>
        <w:t>Pronouncements of reserved</w:t>
      </w:r>
      <w:r w:rsidR="00271E1E" w:rsidRPr="00AC576E">
        <w:rPr>
          <w:lang w:val="fr-CA"/>
        </w:rPr>
        <w:t xml:space="preserve"> appeals / </w:t>
      </w:r>
      <w:r w:rsidR="00567602" w:rsidRPr="00AC576E">
        <w:rPr>
          <w:lang w:val="fr-CA"/>
        </w:rPr>
        <w:br/>
      </w:r>
      <w:r w:rsidRPr="00AC576E">
        <w:rPr>
          <w:lang w:val="fr-CA"/>
        </w:rPr>
        <w:t>Jugements rendus sur les appels en délibéré</w:t>
      </w:r>
      <w:bookmarkEnd w:id="4"/>
    </w:p>
    <w:p w:rsidR="00FF6EEC" w:rsidRPr="00AC576E" w:rsidRDefault="00FF6EEC" w:rsidP="00FF6EEC">
      <w:pPr>
        <w:rPr>
          <w:sz w:val="20"/>
          <w:szCs w:val="20"/>
          <w:lang w:val="fr-CA"/>
        </w:rPr>
      </w:pPr>
    </w:p>
    <w:p w:rsidR="00102792" w:rsidRPr="00AC576E" w:rsidRDefault="000E2A51" w:rsidP="00102792">
      <w:pPr>
        <w:rPr>
          <w:b/>
          <w:sz w:val="20"/>
          <w:szCs w:val="20"/>
          <w:lang w:val="en-US"/>
        </w:rPr>
      </w:pPr>
      <w:r w:rsidRPr="00AC576E">
        <w:rPr>
          <w:b/>
          <w:sz w:val="20"/>
          <w:szCs w:val="20"/>
          <w:lang w:val="en-US"/>
        </w:rPr>
        <w:t>SEPTEMBER</w:t>
      </w:r>
      <w:r w:rsidR="00102792" w:rsidRPr="00AC576E">
        <w:rPr>
          <w:b/>
          <w:sz w:val="20"/>
          <w:szCs w:val="20"/>
          <w:lang w:val="en-US"/>
        </w:rPr>
        <w:t xml:space="preserve"> </w:t>
      </w:r>
      <w:r w:rsidRPr="00AC576E">
        <w:rPr>
          <w:b/>
          <w:sz w:val="20"/>
          <w:szCs w:val="20"/>
          <w:lang w:val="en-US"/>
        </w:rPr>
        <w:t>18</w:t>
      </w:r>
      <w:r w:rsidR="00102792" w:rsidRPr="00AC576E">
        <w:rPr>
          <w:b/>
          <w:sz w:val="20"/>
          <w:szCs w:val="20"/>
          <w:lang w:val="en-US"/>
        </w:rPr>
        <w:t xml:space="preserve">, </w:t>
      </w:r>
      <w:r w:rsidR="0034657E" w:rsidRPr="00AC576E">
        <w:rPr>
          <w:b/>
          <w:sz w:val="20"/>
          <w:szCs w:val="20"/>
          <w:lang w:val="en-US"/>
        </w:rPr>
        <w:t>20</w:t>
      </w:r>
      <w:r w:rsidR="00172473" w:rsidRPr="00AC576E">
        <w:rPr>
          <w:b/>
          <w:sz w:val="20"/>
          <w:szCs w:val="20"/>
          <w:lang w:val="en-US"/>
        </w:rPr>
        <w:t>20</w:t>
      </w:r>
      <w:r w:rsidR="00102792" w:rsidRPr="00AC576E">
        <w:rPr>
          <w:b/>
          <w:sz w:val="20"/>
          <w:szCs w:val="20"/>
          <w:lang w:val="en-US"/>
        </w:rPr>
        <w:t xml:space="preserve"> / LE </w:t>
      </w:r>
      <w:r w:rsidR="001D3AC6" w:rsidRPr="00AC576E">
        <w:rPr>
          <w:b/>
          <w:sz w:val="20"/>
          <w:szCs w:val="20"/>
          <w:lang w:val="en-US"/>
        </w:rPr>
        <w:t>18 SEPTEMBRE</w:t>
      </w:r>
      <w:r w:rsidR="00102792" w:rsidRPr="00AC576E">
        <w:rPr>
          <w:b/>
          <w:sz w:val="20"/>
          <w:szCs w:val="20"/>
          <w:lang w:val="en-US"/>
        </w:rPr>
        <w:t xml:space="preserve"> </w:t>
      </w:r>
      <w:r w:rsidR="0034657E" w:rsidRPr="00AC576E">
        <w:rPr>
          <w:b/>
          <w:sz w:val="20"/>
          <w:szCs w:val="20"/>
          <w:lang w:val="en-US"/>
        </w:rPr>
        <w:t>20</w:t>
      </w:r>
      <w:r w:rsidR="00172473" w:rsidRPr="00AC576E">
        <w:rPr>
          <w:b/>
          <w:sz w:val="20"/>
          <w:szCs w:val="20"/>
          <w:lang w:val="en-US"/>
        </w:rPr>
        <w:t>20</w:t>
      </w:r>
    </w:p>
    <w:p w:rsidR="00102792" w:rsidRPr="00AC576E" w:rsidRDefault="00102792" w:rsidP="00102792">
      <w:pPr>
        <w:rPr>
          <w:sz w:val="20"/>
          <w:szCs w:val="20"/>
          <w:lang w:val="en-US"/>
        </w:rPr>
      </w:pPr>
    </w:p>
    <w:p w:rsidR="00102792" w:rsidRPr="00AC576E" w:rsidRDefault="00102792" w:rsidP="00857AF6">
      <w:pPr>
        <w:ind w:left="1440" w:hanging="1440"/>
        <w:rPr>
          <w:rFonts w:eastAsia="Times New Roman" w:cs="Times New Roman"/>
          <w:color w:val="000000"/>
          <w:sz w:val="20"/>
          <w:szCs w:val="20"/>
          <w:lang w:val="en-US"/>
        </w:rPr>
      </w:pPr>
      <w:r w:rsidRPr="00AC576E">
        <w:rPr>
          <w:rFonts w:eastAsia="Times New Roman" w:cs="Times New Roman"/>
          <w:b/>
          <w:bCs/>
          <w:color w:val="000000"/>
          <w:sz w:val="20"/>
          <w:szCs w:val="20"/>
          <w:lang w:val="en-US"/>
        </w:rPr>
        <w:t>3</w:t>
      </w:r>
      <w:r w:rsidR="001D3AC6" w:rsidRPr="00AC576E">
        <w:rPr>
          <w:rFonts w:eastAsia="Times New Roman" w:cs="Times New Roman"/>
          <w:b/>
          <w:bCs/>
          <w:color w:val="000000"/>
          <w:sz w:val="20"/>
          <w:szCs w:val="20"/>
          <w:lang w:val="en-US"/>
        </w:rPr>
        <w:t>8498</w:t>
      </w:r>
      <w:r w:rsidR="00172473" w:rsidRPr="00AC576E">
        <w:rPr>
          <w:rFonts w:eastAsia="Times New Roman" w:cs="Times New Roman"/>
          <w:b/>
          <w:bCs/>
          <w:color w:val="000000"/>
          <w:sz w:val="20"/>
          <w:szCs w:val="20"/>
          <w:lang w:val="en-US"/>
        </w:rPr>
        <w:tab/>
      </w:r>
      <w:r w:rsidR="001D3AC6" w:rsidRPr="00AC576E">
        <w:rPr>
          <w:rFonts w:eastAsia="Times New Roman" w:cs="Times New Roman"/>
          <w:b/>
          <w:bCs/>
          <w:color w:val="000000"/>
          <w:sz w:val="20"/>
          <w:szCs w:val="20"/>
          <w:lang w:val="en-US"/>
        </w:rPr>
        <w:t>Danelle Michel v. Sean Graydon - and - West Coast Legal Education and Action Fund Association</w:t>
      </w:r>
      <w:r w:rsidR="00281DA2" w:rsidRPr="00AC576E">
        <w:rPr>
          <w:rFonts w:eastAsia="Times New Roman" w:cs="Times New Roman"/>
          <w:b/>
          <w:bCs/>
          <w:color w:val="000000"/>
          <w:sz w:val="20"/>
          <w:szCs w:val="20"/>
          <w:lang w:val="en-US"/>
        </w:rPr>
        <w:t xml:space="preserve"> </w:t>
      </w:r>
      <w:r w:rsidRPr="00AC576E">
        <w:rPr>
          <w:rFonts w:eastAsia="Times New Roman" w:cs="Times New Roman"/>
          <w:color w:val="000000"/>
          <w:sz w:val="20"/>
          <w:szCs w:val="20"/>
          <w:lang w:val="en-US"/>
        </w:rPr>
        <w:t>(</w:t>
      </w:r>
      <w:r w:rsidR="001D3AC6" w:rsidRPr="00AC576E">
        <w:rPr>
          <w:rFonts w:eastAsia="Times New Roman" w:cs="Times New Roman"/>
          <w:color w:val="000000"/>
          <w:sz w:val="20"/>
          <w:szCs w:val="20"/>
          <w:lang w:val="en-US"/>
        </w:rPr>
        <w:t>B</w:t>
      </w:r>
      <w:r w:rsidRPr="00AC576E">
        <w:rPr>
          <w:rFonts w:eastAsia="Times New Roman" w:cs="Times New Roman"/>
          <w:color w:val="000000"/>
          <w:sz w:val="20"/>
          <w:szCs w:val="20"/>
          <w:lang w:val="en-US"/>
        </w:rPr>
        <w:t>.C.)</w:t>
      </w:r>
    </w:p>
    <w:p w:rsidR="00102792" w:rsidRPr="00AC576E" w:rsidRDefault="00102792" w:rsidP="00102792">
      <w:pPr>
        <w:ind w:left="1440"/>
        <w:jc w:val="both"/>
        <w:rPr>
          <w:rFonts w:eastAsia="Times New Roman" w:cs="Times New Roman"/>
          <w:color w:val="000000"/>
          <w:sz w:val="20"/>
          <w:szCs w:val="20"/>
          <w:lang w:val="en-US"/>
        </w:rPr>
      </w:pPr>
      <w:r w:rsidRPr="00AC576E">
        <w:rPr>
          <w:rFonts w:eastAsia="Times New Roman" w:cs="Times New Roman"/>
          <w:b/>
          <w:bCs/>
          <w:color w:val="000000"/>
          <w:sz w:val="20"/>
          <w:szCs w:val="20"/>
          <w:lang w:val="en-US"/>
        </w:rPr>
        <w:t>20</w:t>
      </w:r>
      <w:r w:rsidR="00172473" w:rsidRPr="00AC576E">
        <w:rPr>
          <w:rFonts w:eastAsia="Times New Roman" w:cs="Times New Roman"/>
          <w:b/>
          <w:bCs/>
          <w:color w:val="000000"/>
          <w:sz w:val="20"/>
          <w:szCs w:val="20"/>
          <w:lang w:val="en-US"/>
        </w:rPr>
        <w:t>20</w:t>
      </w:r>
      <w:r w:rsidRPr="00AC576E">
        <w:rPr>
          <w:rFonts w:eastAsia="Times New Roman" w:cs="Times New Roman"/>
          <w:b/>
          <w:bCs/>
          <w:color w:val="000000"/>
          <w:sz w:val="20"/>
          <w:szCs w:val="20"/>
          <w:lang w:val="en-US"/>
        </w:rPr>
        <w:t xml:space="preserve"> SCC </w:t>
      </w:r>
      <w:r w:rsidR="001D3AC6" w:rsidRPr="00AC576E">
        <w:rPr>
          <w:rFonts w:eastAsia="Times New Roman" w:cs="Times New Roman"/>
          <w:b/>
          <w:bCs/>
          <w:color w:val="000000"/>
          <w:sz w:val="20"/>
          <w:szCs w:val="20"/>
          <w:lang w:val="en-US"/>
        </w:rPr>
        <w:t>24</w:t>
      </w:r>
      <w:r w:rsidRPr="00AC576E">
        <w:rPr>
          <w:rFonts w:eastAsia="Times New Roman" w:cs="Times New Roman"/>
          <w:b/>
          <w:bCs/>
          <w:color w:val="000000"/>
          <w:sz w:val="20"/>
          <w:szCs w:val="20"/>
          <w:lang w:val="en-US"/>
        </w:rPr>
        <w:t xml:space="preserve"> / 20</w:t>
      </w:r>
      <w:r w:rsidR="00172473" w:rsidRPr="00AC576E">
        <w:rPr>
          <w:rFonts w:eastAsia="Times New Roman" w:cs="Times New Roman"/>
          <w:b/>
          <w:bCs/>
          <w:color w:val="000000"/>
          <w:sz w:val="20"/>
          <w:szCs w:val="20"/>
          <w:lang w:val="en-US"/>
        </w:rPr>
        <w:t>20</w:t>
      </w:r>
      <w:r w:rsidRPr="00AC576E">
        <w:rPr>
          <w:rFonts w:eastAsia="Times New Roman" w:cs="Times New Roman"/>
          <w:b/>
          <w:bCs/>
          <w:color w:val="000000"/>
          <w:sz w:val="20"/>
          <w:szCs w:val="20"/>
          <w:lang w:val="en-US"/>
        </w:rPr>
        <w:t xml:space="preserve"> CSC </w:t>
      </w:r>
      <w:r w:rsidR="001D3AC6" w:rsidRPr="00AC576E">
        <w:rPr>
          <w:rFonts w:eastAsia="Times New Roman" w:cs="Times New Roman"/>
          <w:b/>
          <w:bCs/>
          <w:color w:val="000000"/>
          <w:sz w:val="20"/>
          <w:szCs w:val="20"/>
          <w:lang w:val="en-US"/>
        </w:rPr>
        <w:t>24</w:t>
      </w:r>
    </w:p>
    <w:p w:rsidR="00102792" w:rsidRPr="00AC576E" w:rsidRDefault="00102792" w:rsidP="00102792">
      <w:pPr>
        <w:jc w:val="both"/>
        <w:rPr>
          <w:rFonts w:eastAsia="Times New Roman" w:cs="Times New Roman"/>
          <w:color w:val="000000"/>
          <w:sz w:val="20"/>
          <w:szCs w:val="20"/>
          <w:lang w:val="en-US"/>
        </w:rPr>
      </w:pPr>
    </w:p>
    <w:p w:rsidR="00102792" w:rsidRPr="00AC576E" w:rsidRDefault="00172473" w:rsidP="00102792">
      <w:pPr>
        <w:ind w:left="1440" w:hanging="1440"/>
        <w:rPr>
          <w:rFonts w:eastAsia="Times New Roman" w:cs="Times New Roman"/>
          <w:color w:val="000000"/>
          <w:sz w:val="20"/>
          <w:szCs w:val="20"/>
          <w:lang w:val="en-US"/>
        </w:rPr>
      </w:pPr>
      <w:r w:rsidRPr="00AC576E">
        <w:rPr>
          <w:rFonts w:eastAsia="Times New Roman" w:cs="Times New Roman"/>
          <w:color w:val="000000"/>
          <w:sz w:val="20"/>
          <w:szCs w:val="20"/>
          <w:lang w:val="en-US"/>
        </w:rPr>
        <w:t>Coram:</w:t>
      </w:r>
      <w:r w:rsidRPr="00AC576E">
        <w:rPr>
          <w:rFonts w:eastAsia="Times New Roman" w:cs="Times New Roman"/>
          <w:color w:val="000000"/>
          <w:sz w:val="20"/>
          <w:szCs w:val="20"/>
          <w:lang w:val="en-US"/>
        </w:rPr>
        <w:tab/>
      </w:r>
      <w:r w:rsidR="00102792" w:rsidRPr="00AC576E">
        <w:rPr>
          <w:rFonts w:eastAsia="Times New Roman" w:cs="Times New Roman"/>
          <w:color w:val="000000"/>
          <w:sz w:val="20"/>
          <w:szCs w:val="20"/>
          <w:lang w:val="en-US"/>
        </w:rPr>
        <w:t>Wagner C.J. and Abella, Moldaver, Karakatsanis, Côté, Brown, Rowe</w:t>
      </w:r>
      <w:r w:rsidRPr="00AC576E">
        <w:rPr>
          <w:rFonts w:eastAsia="Times New Roman" w:cs="Times New Roman"/>
          <w:color w:val="000000"/>
          <w:sz w:val="20"/>
          <w:szCs w:val="20"/>
          <w:lang w:val="en-US"/>
        </w:rPr>
        <w:t xml:space="preserve">, </w:t>
      </w:r>
      <w:r w:rsidR="00102792" w:rsidRPr="00AC576E">
        <w:rPr>
          <w:rFonts w:eastAsia="Times New Roman" w:cs="Times New Roman"/>
          <w:color w:val="000000"/>
          <w:sz w:val="20"/>
          <w:szCs w:val="20"/>
          <w:lang w:val="en-US"/>
        </w:rPr>
        <w:t>Martin</w:t>
      </w:r>
      <w:r w:rsidRPr="00AC576E">
        <w:rPr>
          <w:rFonts w:eastAsia="Times New Roman" w:cs="Times New Roman"/>
          <w:color w:val="000000"/>
          <w:sz w:val="20"/>
          <w:szCs w:val="20"/>
          <w:lang w:val="en-US"/>
        </w:rPr>
        <w:t xml:space="preserve"> and Kasirer</w:t>
      </w:r>
      <w:r w:rsidR="00102792" w:rsidRPr="00AC576E">
        <w:rPr>
          <w:rFonts w:eastAsia="Times New Roman" w:cs="Times New Roman"/>
          <w:color w:val="000000"/>
          <w:sz w:val="20"/>
          <w:szCs w:val="20"/>
          <w:lang w:val="en-US"/>
        </w:rPr>
        <w:t xml:space="preserve"> JJ.</w:t>
      </w:r>
    </w:p>
    <w:p w:rsidR="00102792" w:rsidRPr="00AC576E" w:rsidRDefault="00102792" w:rsidP="00102792">
      <w:pPr>
        <w:ind w:left="1440" w:hanging="1440"/>
        <w:rPr>
          <w:rFonts w:eastAsia="Times New Roman" w:cs="Times New Roman"/>
          <w:color w:val="000000"/>
          <w:sz w:val="20"/>
          <w:szCs w:val="20"/>
          <w:lang w:val="en-US"/>
        </w:rPr>
      </w:pPr>
    </w:p>
    <w:p w:rsidR="001D3AC6" w:rsidRPr="00AC576E" w:rsidRDefault="001D3AC6" w:rsidP="001D3AC6">
      <w:pPr>
        <w:rPr>
          <w:rStyle w:val="SCCSsocChar0"/>
          <w:b/>
          <w:i w:val="0"/>
          <w:sz w:val="20"/>
        </w:rPr>
      </w:pPr>
      <w:r w:rsidRPr="00AC576E">
        <w:rPr>
          <w:b/>
          <w:sz w:val="20"/>
        </w:rPr>
        <w:t>REASONS RELEASED / MOTIFS DÉPOSÉS</w:t>
      </w:r>
    </w:p>
    <w:p w:rsidR="00102792" w:rsidRPr="00AC576E" w:rsidRDefault="00102792" w:rsidP="00102792">
      <w:pPr>
        <w:rPr>
          <w:sz w:val="20"/>
          <w:szCs w:val="20"/>
          <w:lang w:val="fr-CA"/>
        </w:rPr>
      </w:pPr>
    </w:p>
    <w:p w:rsidR="00102792" w:rsidRPr="00AC576E" w:rsidRDefault="00DD0DF0" w:rsidP="00102792">
      <w:pPr>
        <w:rPr>
          <w:sz w:val="20"/>
          <w:szCs w:val="20"/>
          <w:lang w:val="fr-CA"/>
        </w:rPr>
      </w:pPr>
      <w:hyperlink r:id="rId21" w:history="1">
        <w:r w:rsidR="00506BE1" w:rsidRPr="00AC576E">
          <w:rPr>
            <w:rStyle w:val="Hyperlink"/>
            <w:sz w:val="20"/>
            <w:szCs w:val="20"/>
            <w:lang w:val="fr-CA"/>
          </w:rPr>
          <w:t xml:space="preserve">LINK TO </w:t>
        </w:r>
        <w:r w:rsidR="00D82BFF" w:rsidRPr="00AC576E">
          <w:rPr>
            <w:rStyle w:val="Hyperlink"/>
            <w:sz w:val="20"/>
            <w:szCs w:val="20"/>
            <w:lang w:val="fr-CA"/>
          </w:rPr>
          <w:t>REASONS</w:t>
        </w:r>
      </w:hyperlink>
      <w:r w:rsidR="00102792" w:rsidRPr="00AC576E">
        <w:rPr>
          <w:sz w:val="20"/>
          <w:szCs w:val="20"/>
          <w:lang w:val="fr-CA"/>
        </w:rPr>
        <w:t xml:space="preserve"> / </w:t>
      </w:r>
      <w:hyperlink r:id="rId22" w:history="1">
        <w:r w:rsidR="00D82BFF" w:rsidRPr="00AC576E">
          <w:rPr>
            <w:rStyle w:val="Hyperlink"/>
            <w:sz w:val="20"/>
            <w:szCs w:val="20"/>
            <w:lang w:val="fr-CA"/>
          </w:rPr>
          <w:t>LIEN VERS LES MOTIFS</w:t>
        </w:r>
      </w:hyperlink>
    </w:p>
    <w:p w:rsidR="00102792" w:rsidRPr="00AC576E" w:rsidRDefault="00102792" w:rsidP="00102792">
      <w:pPr>
        <w:rPr>
          <w:sz w:val="20"/>
          <w:szCs w:val="20"/>
          <w:lang w:val="fr-CA"/>
        </w:rPr>
      </w:pPr>
    </w:p>
    <w:p w:rsidR="00D004FC" w:rsidRPr="00AC576E" w:rsidRDefault="00DD0DF0" w:rsidP="00102792">
      <w:pPr>
        <w:jc w:val="both"/>
        <w:rPr>
          <w:rFonts w:cs="Times New Roman"/>
          <w:b/>
          <w:sz w:val="20"/>
          <w:szCs w:val="20"/>
        </w:rPr>
      </w:pPr>
      <w:r>
        <w:rPr>
          <w:b/>
          <w:sz w:val="20"/>
          <w:szCs w:val="20"/>
        </w:rPr>
        <w:pict>
          <v:rect id="_x0000_i1040" style="width:144.3pt;height:1pt" o:hrpct="300" o:hralign="center" o:hrstd="t" o:hrnoshade="t" o:hr="t" fillcolor="black [3213]" stroked="f"/>
        </w:pict>
      </w:r>
    </w:p>
    <w:p w:rsidR="00D004FC" w:rsidRPr="00AC576E" w:rsidRDefault="00D004FC" w:rsidP="00D004FC">
      <w:pPr>
        <w:jc w:val="both"/>
        <w:rPr>
          <w:rFonts w:cs="Times New Roman"/>
          <w:sz w:val="20"/>
          <w:szCs w:val="20"/>
        </w:rPr>
      </w:pPr>
    </w:p>
    <w:p w:rsidR="00281DA2" w:rsidRPr="00AC576E" w:rsidRDefault="00281DA2" w:rsidP="00D004FC">
      <w:pPr>
        <w:jc w:val="both"/>
        <w:rPr>
          <w:rFonts w:cs="Times New Roman"/>
          <w:sz w:val="20"/>
          <w:szCs w:val="20"/>
        </w:rPr>
      </w:pPr>
    </w:p>
    <w:p w:rsidR="0056248C" w:rsidRPr="00AC576E" w:rsidRDefault="0056248C" w:rsidP="00091BA6">
      <w:pPr>
        <w:rPr>
          <w:sz w:val="20"/>
          <w:szCs w:val="20"/>
          <w:lang w:val="fr-CA"/>
        </w:rPr>
      </w:pPr>
    </w:p>
    <w:p w:rsidR="00102926" w:rsidRPr="00AC576E" w:rsidRDefault="00102926" w:rsidP="00782AE4">
      <w:pPr>
        <w:jc w:val="both"/>
        <w:rPr>
          <w:sz w:val="20"/>
          <w:szCs w:val="20"/>
        </w:rPr>
        <w:sectPr w:rsidR="00102926" w:rsidRPr="00AC576E" w:rsidSect="00782AE4">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576" w:footer="960" w:gutter="0"/>
          <w:cols w:space="720"/>
          <w:titlePg/>
          <w:docGrid w:linePitch="272"/>
        </w:sectPr>
      </w:pPr>
    </w:p>
    <w:p w:rsidR="004B2E86" w:rsidRPr="00AC576E" w:rsidRDefault="004B2E86" w:rsidP="004B2E86">
      <w:pPr>
        <w:tabs>
          <w:tab w:val="center" w:pos="5220"/>
          <w:tab w:val="right" w:pos="10800"/>
        </w:tabs>
        <w:jc w:val="center"/>
        <w:rPr>
          <w:rFonts w:ascii="Arial" w:hAnsi="Arial" w:cs="Arial"/>
          <w:sz w:val="16"/>
          <w:szCs w:val="18"/>
          <w:lang w:val="fr-CA"/>
        </w:rPr>
      </w:pPr>
      <w:bookmarkStart w:id="5" w:name="1"/>
      <w:bookmarkStart w:id="6" w:name="QuickMark"/>
      <w:bookmarkEnd w:id="5"/>
      <w:bookmarkEnd w:id="6"/>
      <w:r w:rsidRPr="00AC576E">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AC576E"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AC576E"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AC576E"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DECEMBER – DÉCEMBRE</w:t>
            </w:r>
          </w:p>
        </w:tc>
      </w:tr>
      <w:tr w:rsidR="004B2E86" w:rsidRPr="00AC576E"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4"/>
                <w:szCs w:val="14"/>
                <w:lang w:val="fr-FR"/>
              </w:rPr>
            </w:pPr>
            <w:r w:rsidRPr="00AC576E">
              <w:rPr>
                <w:rFonts w:ascii="Arial" w:hAnsi="Arial" w:cs="Arial"/>
                <w:b/>
                <w:sz w:val="14"/>
                <w:szCs w:val="14"/>
                <w:lang w:val="fr-FR"/>
              </w:rPr>
              <w:t>S</w:t>
            </w:r>
          </w:p>
          <w:p w:rsidR="004B2E86" w:rsidRPr="00AC576E" w:rsidRDefault="004B2E86" w:rsidP="00691D1D">
            <w:pPr>
              <w:tabs>
                <w:tab w:val="center" w:pos="5220"/>
                <w:tab w:val="right" w:pos="10440"/>
              </w:tabs>
              <w:jc w:val="center"/>
              <w:rPr>
                <w:rFonts w:ascii="Arial" w:hAnsi="Arial" w:cs="Arial"/>
                <w:b/>
                <w:sz w:val="14"/>
                <w:szCs w:val="14"/>
                <w:lang w:val="fr-FR"/>
              </w:rPr>
            </w:pPr>
            <w:r w:rsidRPr="00AC576E">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M</w:t>
            </w:r>
          </w:p>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T</w:t>
            </w:r>
          </w:p>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W</w:t>
            </w:r>
          </w:p>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T</w:t>
            </w:r>
          </w:p>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F</w:t>
            </w:r>
          </w:p>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S</w:t>
            </w:r>
          </w:p>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AC576E"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S</w:t>
            </w:r>
          </w:p>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M</w:t>
            </w:r>
          </w:p>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T</w:t>
            </w:r>
          </w:p>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W</w:t>
            </w:r>
          </w:p>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T</w:t>
            </w:r>
          </w:p>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F</w:t>
            </w:r>
          </w:p>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S</w:t>
            </w:r>
          </w:p>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AC576E"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S</w:t>
            </w:r>
          </w:p>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M</w:t>
            </w:r>
          </w:p>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lang w:val="fr-FR"/>
              </w:rPr>
            </w:pPr>
            <w:r w:rsidRPr="00AC576E">
              <w:rPr>
                <w:rFonts w:ascii="Arial" w:hAnsi="Arial" w:cs="Arial"/>
                <w:b/>
                <w:sz w:val="13"/>
                <w:szCs w:val="13"/>
                <w:lang w:val="fr-FR"/>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W</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F</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tc>
      </w:tr>
      <w:tr w:rsidR="004B2E86" w:rsidRPr="00AC576E"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RH</w:t>
            </w:r>
          </w:p>
          <w:p w:rsidR="004B2E86" w:rsidRPr="00AC576E" w:rsidRDefault="004B2E86" w:rsidP="00691D1D">
            <w:pPr>
              <w:jc w:val="center"/>
              <w:rPr>
                <w:rFonts w:ascii="Arial" w:hAnsi="Arial" w:cs="Arial"/>
                <w:sz w:val="13"/>
                <w:szCs w:val="13"/>
              </w:rPr>
            </w:pPr>
            <w:r w:rsidRPr="00AC576E">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CC</w:t>
            </w:r>
          </w:p>
          <w:p w:rsidR="004B2E86" w:rsidRPr="00AC576E" w:rsidRDefault="004B2E86" w:rsidP="00691D1D">
            <w:pPr>
              <w:jc w:val="center"/>
              <w:rPr>
                <w:rFonts w:ascii="Arial" w:hAnsi="Arial" w:cs="Arial"/>
                <w:sz w:val="13"/>
                <w:szCs w:val="13"/>
              </w:rPr>
            </w:pPr>
            <w:r w:rsidRPr="00AC576E">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7</w:t>
            </w:r>
          </w:p>
        </w:tc>
      </w:tr>
      <w:tr w:rsidR="004B2E86" w:rsidRPr="00AC576E"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CC</w:t>
            </w:r>
          </w:p>
          <w:p w:rsidR="004B2E86" w:rsidRPr="00AC576E" w:rsidRDefault="004B2E86" w:rsidP="00691D1D">
            <w:pPr>
              <w:jc w:val="center"/>
              <w:rPr>
                <w:rFonts w:ascii="Arial" w:hAnsi="Arial" w:cs="Arial"/>
                <w:sz w:val="13"/>
                <w:szCs w:val="13"/>
              </w:rPr>
            </w:pPr>
            <w:r w:rsidRPr="00AC576E">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YK</w:t>
            </w:r>
          </w:p>
          <w:p w:rsidR="004B2E86" w:rsidRPr="00AC576E" w:rsidRDefault="004B2E86" w:rsidP="00691D1D">
            <w:pPr>
              <w:jc w:val="center"/>
              <w:rPr>
                <w:rFonts w:ascii="Arial" w:hAnsi="Arial" w:cs="Arial"/>
                <w:sz w:val="13"/>
                <w:szCs w:val="13"/>
              </w:rPr>
            </w:pPr>
            <w:r w:rsidRPr="00AC576E">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CC</w:t>
            </w:r>
          </w:p>
          <w:p w:rsidR="004B2E86" w:rsidRPr="00AC576E" w:rsidRDefault="004B2E86" w:rsidP="00691D1D">
            <w:pPr>
              <w:jc w:val="center"/>
              <w:rPr>
                <w:rFonts w:ascii="Arial" w:hAnsi="Arial" w:cs="Arial"/>
                <w:sz w:val="13"/>
                <w:szCs w:val="13"/>
              </w:rPr>
            </w:pPr>
            <w:r w:rsidRPr="00AC576E">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14</w:t>
            </w:r>
          </w:p>
        </w:tc>
      </w:tr>
      <w:tr w:rsidR="004B2E86" w:rsidRPr="00AC576E"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H</w:t>
            </w:r>
          </w:p>
          <w:p w:rsidR="004B2E86" w:rsidRPr="00AC576E" w:rsidRDefault="004B2E86" w:rsidP="00691D1D">
            <w:pPr>
              <w:jc w:val="center"/>
              <w:rPr>
                <w:rFonts w:ascii="Arial" w:hAnsi="Arial" w:cs="Arial"/>
                <w:sz w:val="13"/>
                <w:szCs w:val="13"/>
              </w:rPr>
            </w:pPr>
            <w:r w:rsidRPr="00AC576E">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H</w:t>
            </w:r>
          </w:p>
          <w:p w:rsidR="004B2E86" w:rsidRPr="00AC576E" w:rsidRDefault="004B2E86" w:rsidP="00691D1D">
            <w:pPr>
              <w:jc w:val="center"/>
              <w:rPr>
                <w:rFonts w:ascii="Arial" w:hAnsi="Arial" w:cs="Arial"/>
                <w:sz w:val="13"/>
                <w:szCs w:val="13"/>
              </w:rPr>
            </w:pPr>
            <w:r w:rsidRPr="00AC576E">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21</w:t>
            </w:r>
          </w:p>
        </w:tc>
      </w:tr>
      <w:tr w:rsidR="004B2E86" w:rsidRPr="00AC576E"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H</w:t>
            </w:r>
          </w:p>
          <w:p w:rsidR="004B2E86" w:rsidRPr="00AC576E" w:rsidRDefault="004B2E86" w:rsidP="00691D1D">
            <w:pPr>
              <w:jc w:val="center"/>
              <w:rPr>
                <w:rFonts w:ascii="Arial" w:hAnsi="Arial" w:cs="Arial"/>
                <w:sz w:val="13"/>
                <w:szCs w:val="13"/>
              </w:rPr>
            </w:pPr>
            <w:r w:rsidRPr="00AC576E">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H</w:t>
            </w:r>
          </w:p>
          <w:p w:rsidR="004B2E86" w:rsidRPr="00AC576E" w:rsidRDefault="004B2E86" w:rsidP="00691D1D">
            <w:pPr>
              <w:jc w:val="center"/>
              <w:rPr>
                <w:rFonts w:ascii="Arial" w:hAnsi="Arial" w:cs="Arial"/>
                <w:sz w:val="13"/>
                <w:szCs w:val="13"/>
              </w:rPr>
            </w:pPr>
            <w:r w:rsidRPr="00AC576E">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28</w:t>
            </w:r>
          </w:p>
        </w:tc>
      </w:tr>
      <w:tr w:rsidR="004B2E86" w:rsidRPr="00AC576E"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r>
    </w:tbl>
    <w:p w:rsidR="004B2E86" w:rsidRPr="00AC576E" w:rsidRDefault="004B2E86" w:rsidP="004B2E86">
      <w:pPr>
        <w:tabs>
          <w:tab w:val="center" w:pos="5220"/>
          <w:tab w:val="right" w:pos="10440"/>
        </w:tabs>
        <w:jc w:val="center"/>
        <w:rPr>
          <w:rFonts w:ascii="Arial" w:hAnsi="Arial" w:cs="Arial"/>
          <w:szCs w:val="28"/>
        </w:rPr>
      </w:pPr>
      <w:r w:rsidRPr="00AC576E">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AC576E"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C576E"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C576E"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MARCH – MARS</w:t>
            </w:r>
          </w:p>
        </w:tc>
      </w:tr>
      <w:tr w:rsidR="004B2E86" w:rsidRPr="00AC576E"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W</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F</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C576E"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W</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F</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C576E"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W</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F</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tc>
      </w:tr>
      <w:tr w:rsidR="004B2E86" w:rsidRPr="00AC576E"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H</w:t>
            </w:r>
          </w:p>
          <w:p w:rsidR="004B2E86" w:rsidRPr="00AC576E" w:rsidRDefault="004B2E86" w:rsidP="00691D1D">
            <w:pPr>
              <w:jc w:val="center"/>
              <w:rPr>
                <w:rFonts w:ascii="Arial" w:hAnsi="Arial" w:cs="Arial"/>
                <w:sz w:val="13"/>
                <w:szCs w:val="13"/>
              </w:rPr>
            </w:pPr>
            <w:r w:rsidRPr="00AC576E">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7</w:t>
            </w:r>
          </w:p>
        </w:tc>
      </w:tr>
      <w:tr w:rsidR="004B2E86" w:rsidRPr="00AC576E"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14</w:t>
            </w:r>
          </w:p>
        </w:tc>
      </w:tr>
      <w:tr w:rsidR="004B2E86" w:rsidRPr="00AC576E"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CC</w:t>
            </w:r>
          </w:p>
          <w:p w:rsidR="004B2E86" w:rsidRPr="00AC576E" w:rsidRDefault="004B2E86" w:rsidP="00691D1D">
            <w:pPr>
              <w:jc w:val="center"/>
              <w:rPr>
                <w:rFonts w:ascii="Arial" w:hAnsi="Arial" w:cs="Arial"/>
                <w:sz w:val="13"/>
                <w:szCs w:val="13"/>
              </w:rPr>
            </w:pPr>
            <w:r w:rsidRPr="00AC576E">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CC</w:t>
            </w:r>
          </w:p>
          <w:p w:rsidR="004B2E86" w:rsidRPr="00AC576E" w:rsidRDefault="004B2E86" w:rsidP="00691D1D">
            <w:pPr>
              <w:jc w:val="center"/>
              <w:rPr>
                <w:rFonts w:ascii="Arial" w:hAnsi="Arial" w:cs="Arial"/>
                <w:sz w:val="13"/>
                <w:szCs w:val="13"/>
              </w:rPr>
            </w:pPr>
            <w:r w:rsidRPr="00AC576E">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CC</w:t>
            </w:r>
          </w:p>
          <w:p w:rsidR="004B2E86" w:rsidRPr="00AC576E" w:rsidRDefault="004B2E86" w:rsidP="00691D1D">
            <w:pPr>
              <w:jc w:val="center"/>
              <w:rPr>
                <w:rFonts w:ascii="Arial" w:hAnsi="Arial" w:cs="Arial"/>
                <w:sz w:val="13"/>
                <w:szCs w:val="13"/>
              </w:rPr>
            </w:pPr>
            <w:r w:rsidRPr="00AC576E">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21</w:t>
            </w:r>
          </w:p>
        </w:tc>
      </w:tr>
      <w:tr w:rsidR="004B2E86" w:rsidRPr="00AC576E"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28</w:t>
            </w:r>
          </w:p>
        </w:tc>
      </w:tr>
      <w:tr w:rsidR="004B2E86" w:rsidRPr="00AC576E"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r>
      <w:tr w:rsidR="004B2E86" w:rsidRPr="00AC576E"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C576E"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C576E"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JUNE – JUIN</w:t>
            </w:r>
          </w:p>
        </w:tc>
      </w:tr>
      <w:tr w:rsidR="004B2E86" w:rsidRPr="00AC576E"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W</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F</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C576E"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W</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F</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C576E"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W</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F</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tc>
      </w:tr>
      <w:tr w:rsidR="004B2E86" w:rsidRPr="00AC576E"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6</w:t>
            </w:r>
          </w:p>
        </w:tc>
      </w:tr>
      <w:tr w:rsidR="004B2E86" w:rsidRPr="00AC576E"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H</w:t>
            </w:r>
          </w:p>
          <w:p w:rsidR="004B2E86" w:rsidRPr="00AC576E" w:rsidRDefault="004B2E86" w:rsidP="00691D1D">
            <w:pPr>
              <w:jc w:val="center"/>
              <w:rPr>
                <w:rFonts w:ascii="Arial" w:hAnsi="Arial" w:cs="Arial"/>
                <w:sz w:val="13"/>
                <w:szCs w:val="13"/>
              </w:rPr>
            </w:pPr>
            <w:r w:rsidRPr="00AC576E">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CC</w:t>
            </w:r>
          </w:p>
          <w:p w:rsidR="004B2E86" w:rsidRPr="00AC576E" w:rsidRDefault="004B2E86" w:rsidP="00691D1D">
            <w:pPr>
              <w:jc w:val="center"/>
              <w:rPr>
                <w:rFonts w:ascii="Arial" w:hAnsi="Arial" w:cs="Arial"/>
                <w:sz w:val="13"/>
                <w:szCs w:val="13"/>
              </w:rPr>
            </w:pPr>
            <w:r w:rsidRPr="00AC576E">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13</w:t>
            </w:r>
          </w:p>
        </w:tc>
      </w:tr>
      <w:tr w:rsidR="004B2E86" w:rsidRPr="00AC576E"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H</w:t>
            </w:r>
          </w:p>
          <w:p w:rsidR="004B2E86" w:rsidRPr="00AC576E" w:rsidRDefault="004B2E86" w:rsidP="00691D1D">
            <w:pPr>
              <w:jc w:val="center"/>
              <w:rPr>
                <w:rFonts w:ascii="Arial" w:hAnsi="Arial" w:cs="Arial"/>
                <w:sz w:val="13"/>
                <w:szCs w:val="13"/>
              </w:rPr>
            </w:pPr>
            <w:r w:rsidRPr="00AC576E">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CC</w:t>
            </w:r>
          </w:p>
          <w:p w:rsidR="004B2E86" w:rsidRPr="00AC576E" w:rsidRDefault="004B2E86" w:rsidP="00691D1D">
            <w:pPr>
              <w:jc w:val="center"/>
              <w:rPr>
                <w:rFonts w:ascii="Arial" w:hAnsi="Arial" w:cs="Arial"/>
                <w:sz w:val="13"/>
                <w:szCs w:val="13"/>
              </w:rPr>
            </w:pPr>
            <w:r w:rsidRPr="00AC576E">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GO</w:t>
            </w:r>
          </w:p>
          <w:p w:rsidR="004B2E86" w:rsidRPr="00AC576E" w:rsidRDefault="004B2E86" w:rsidP="00691D1D">
            <w:pPr>
              <w:jc w:val="center"/>
              <w:rPr>
                <w:rFonts w:ascii="Arial" w:hAnsi="Arial" w:cs="Arial"/>
                <w:sz w:val="13"/>
                <w:szCs w:val="13"/>
              </w:rPr>
            </w:pPr>
            <w:r w:rsidRPr="00AC576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GO</w:t>
            </w:r>
          </w:p>
          <w:p w:rsidR="004B2E86" w:rsidRPr="00AC576E" w:rsidRDefault="004B2E86" w:rsidP="00691D1D">
            <w:pPr>
              <w:jc w:val="center"/>
              <w:rPr>
                <w:rFonts w:ascii="Arial" w:hAnsi="Arial" w:cs="Arial"/>
                <w:sz w:val="13"/>
                <w:szCs w:val="13"/>
              </w:rPr>
            </w:pPr>
            <w:r w:rsidRPr="00AC576E">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CC</w:t>
            </w:r>
          </w:p>
          <w:p w:rsidR="004B2E86" w:rsidRPr="00AC576E" w:rsidRDefault="004B2E86" w:rsidP="00691D1D">
            <w:pPr>
              <w:jc w:val="center"/>
              <w:rPr>
                <w:rFonts w:ascii="Arial" w:hAnsi="Arial" w:cs="Arial"/>
                <w:sz w:val="13"/>
                <w:szCs w:val="13"/>
              </w:rPr>
            </w:pPr>
            <w:r w:rsidRPr="00AC576E">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20</w:t>
            </w:r>
          </w:p>
        </w:tc>
      </w:tr>
      <w:tr w:rsidR="004B2E86" w:rsidRPr="00AC576E"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GO</w:t>
            </w:r>
          </w:p>
          <w:p w:rsidR="004B2E86" w:rsidRPr="00AC576E" w:rsidRDefault="004B2E86" w:rsidP="00691D1D">
            <w:pPr>
              <w:jc w:val="center"/>
              <w:rPr>
                <w:rFonts w:ascii="Arial" w:hAnsi="Arial" w:cs="Arial"/>
                <w:sz w:val="13"/>
                <w:szCs w:val="13"/>
              </w:rPr>
            </w:pPr>
            <w:r w:rsidRPr="00AC576E">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GO</w:t>
            </w:r>
          </w:p>
          <w:p w:rsidR="004B2E86" w:rsidRPr="00AC576E" w:rsidRDefault="004B2E86" w:rsidP="00691D1D">
            <w:pPr>
              <w:jc w:val="center"/>
              <w:rPr>
                <w:rFonts w:ascii="Arial" w:hAnsi="Arial" w:cs="Arial"/>
                <w:sz w:val="13"/>
                <w:szCs w:val="13"/>
              </w:rPr>
            </w:pPr>
            <w:r w:rsidRPr="00AC576E">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H</w:t>
            </w:r>
          </w:p>
          <w:p w:rsidR="004B2E86" w:rsidRPr="00AC576E" w:rsidRDefault="004B2E86" w:rsidP="00691D1D">
            <w:pPr>
              <w:jc w:val="center"/>
              <w:rPr>
                <w:rFonts w:ascii="Arial" w:hAnsi="Arial" w:cs="Arial"/>
                <w:sz w:val="13"/>
                <w:szCs w:val="13"/>
              </w:rPr>
            </w:pPr>
            <w:r w:rsidRPr="00AC576E">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27</w:t>
            </w:r>
          </w:p>
        </w:tc>
      </w:tr>
      <w:tr w:rsidR="004B2E86" w:rsidRPr="00AC576E"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rPr>
                <w:rFonts w:ascii="Arial" w:hAnsi="Arial" w:cs="Arial"/>
                <w:sz w:val="13"/>
                <w:szCs w:val="13"/>
              </w:rPr>
            </w:pPr>
            <w:r w:rsidRPr="00AC576E">
              <w:rPr>
                <w:rFonts w:ascii="Arial" w:hAnsi="Arial" w:cs="Arial"/>
                <w:sz w:val="13"/>
                <w:szCs w:val="13"/>
              </w:rPr>
              <w:t xml:space="preserve"> 24 </w:t>
            </w:r>
            <w:r w:rsidRPr="00AC576E">
              <w:rPr>
                <w:rFonts w:ascii="Arial" w:hAnsi="Arial" w:cs="Arial"/>
                <w:sz w:val="13"/>
                <w:szCs w:val="13"/>
                <w:lang w:val="en-US"/>
              </w:rPr>
              <w:t>/</w:t>
            </w:r>
          </w:p>
          <w:p w:rsidR="004B2E86" w:rsidRPr="00AC576E" w:rsidRDefault="004B2E86" w:rsidP="00691D1D">
            <w:pPr>
              <w:jc w:val="right"/>
              <w:rPr>
                <w:rFonts w:ascii="Arial" w:hAnsi="Arial" w:cs="Arial"/>
                <w:sz w:val="13"/>
                <w:szCs w:val="13"/>
              </w:rPr>
            </w:pPr>
            <w:r w:rsidRPr="00AC576E">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r>
      <w:tr w:rsidR="004B2E86" w:rsidRPr="00AC576E"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C576E"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C576E"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SEPTEMBER – SEPTEMBRE</w:t>
            </w:r>
          </w:p>
        </w:tc>
      </w:tr>
      <w:tr w:rsidR="004B2E86" w:rsidRPr="00AC576E"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6"/>
                <w:szCs w:val="16"/>
              </w:rPr>
            </w:pPr>
            <w:r w:rsidRPr="00AC576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W</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F</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C576E"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W</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F</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C576E"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W</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T</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F</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p w:rsidR="004B2E86" w:rsidRPr="00AC576E" w:rsidRDefault="004B2E86" w:rsidP="00691D1D">
            <w:pPr>
              <w:tabs>
                <w:tab w:val="center" w:pos="5220"/>
                <w:tab w:val="right" w:pos="10440"/>
              </w:tabs>
              <w:jc w:val="center"/>
              <w:rPr>
                <w:rFonts w:ascii="Arial" w:hAnsi="Arial" w:cs="Arial"/>
                <w:b/>
                <w:sz w:val="13"/>
                <w:szCs w:val="13"/>
              </w:rPr>
            </w:pPr>
            <w:r w:rsidRPr="00AC576E">
              <w:rPr>
                <w:rFonts w:ascii="Arial" w:hAnsi="Arial" w:cs="Arial"/>
                <w:b/>
                <w:sz w:val="13"/>
                <w:szCs w:val="13"/>
              </w:rPr>
              <w:t>S</w:t>
            </w:r>
          </w:p>
        </w:tc>
      </w:tr>
      <w:tr w:rsidR="004B2E86" w:rsidRPr="00AC576E"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H</w:t>
            </w:r>
          </w:p>
          <w:p w:rsidR="004B2E86" w:rsidRPr="00AC576E" w:rsidRDefault="004B2E86" w:rsidP="00691D1D">
            <w:pPr>
              <w:jc w:val="center"/>
              <w:rPr>
                <w:rFonts w:ascii="Arial" w:hAnsi="Arial" w:cs="Arial"/>
                <w:sz w:val="13"/>
                <w:szCs w:val="13"/>
              </w:rPr>
            </w:pPr>
            <w:r w:rsidRPr="00AC576E">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5</w:t>
            </w:r>
          </w:p>
        </w:tc>
      </w:tr>
      <w:tr w:rsidR="004B2E86" w:rsidRPr="00AC576E"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H</w:t>
            </w:r>
          </w:p>
          <w:p w:rsidR="004B2E86" w:rsidRPr="00AC576E" w:rsidRDefault="004B2E86" w:rsidP="00691D1D">
            <w:pPr>
              <w:jc w:val="center"/>
              <w:rPr>
                <w:rFonts w:ascii="Arial" w:hAnsi="Arial" w:cs="Arial"/>
                <w:sz w:val="13"/>
                <w:szCs w:val="13"/>
              </w:rPr>
            </w:pPr>
            <w:r w:rsidRPr="00AC576E">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H</w:t>
            </w:r>
          </w:p>
          <w:p w:rsidR="004B2E86" w:rsidRPr="00AC576E" w:rsidRDefault="004B2E86" w:rsidP="00691D1D">
            <w:pPr>
              <w:jc w:val="center"/>
              <w:rPr>
                <w:rFonts w:ascii="Arial" w:hAnsi="Arial" w:cs="Arial"/>
                <w:sz w:val="13"/>
                <w:szCs w:val="13"/>
              </w:rPr>
            </w:pPr>
            <w:r w:rsidRPr="00AC576E">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12</w:t>
            </w:r>
          </w:p>
        </w:tc>
      </w:tr>
      <w:tr w:rsidR="004B2E86" w:rsidRPr="00AC576E"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RH</w:t>
            </w:r>
          </w:p>
          <w:p w:rsidR="004B2E86" w:rsidRPr="00AC576E" w:rsidRDefault="004B2E86" w:rsidP="00691D1D">
            <w:pPr>
              <w:jc w:val="center"/>
              <w:rPr>
                <w:rFonts w:ascii="Arial" w:hAnsi="Arial" w:cs="Arial"/>
                <w:sz w:val="13"/>
                <w:szCs w:val="13"/>
              </w:rPr>
            </w:pPr>
            <w:r w:rsidRPr="00AC576E">
              <w:rPr>
                <w:rFonts w:ascii="Arial" w:hAnsi="Arial" w:cs="Arial"/>
                <w:sz w:val="13"/>
                <w:szCs w:val="13"/>
              </w:rPr>
              <w:t>19</w:t>
            </w:r>
          </w:p>
        </w:tc>
      </w:tr>
      <w:tr w:rsidR="004B2E86" w:rsidRPr="00AC576E"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RH</w:t>
            </w:r>
          </w:p>
          <w:p w:rsidR="004B2E86" w:rsidRPr="00AC576E" w:rsidRDefault="004B2E86" w:rsidP="00691D1D">
            <w:pPr>
              <w:jc w:val="center"/>
              <w:rPr>
                <w:rFonts w:ascii="Arial" w:hAnsi="Arial" w:cs="Arial"/>
                <w:sz w:val="13"/>
                <w:szCs w:val="13"/>
              </w:rPr>
            </w:pPr>
            <w:r w:rsidRPr="00AC576E">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26</w:t>
            </w:r>
          </w:p>
        </w:tc>
      </w:tr>
      <w:tr w:rsidR="004B2E86" w:rsidRPr="00AC576E"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rPr>
                <w:rFonts w:ascii="Arial" w:hAnsi="Arial" w:cs="Arial"/>
                <w:sz w:val="13"/>
                <w:szCs w:val="13"/>
              </w:rPr>
            </w:pPr>
            <w:r w:rsidRPr="00AC576E">
              <w:rPr>
                <w:rFonts w:ascii="Arial" w:hAnsi="Arial" w:cs="Arial"/>
                <w:sz w:val="13"/>
                <w:szCs w:val="13"/>
              </w:rPr>
              <w:t> 23 /</w:t>
            </w:r>
          </w:p>
          <w:p w:rsidR="004B2E86" w:rsidRPr="00AC576E" w:rsidRDefault="004B2E86" w:rsidP="00691D1D">
            <w:pPr>
              <w:jc w:val="right"/>
              <w:rPr>
                <w:rFonts w:ascii="Arial" w:hAnsi="Arial" w:cs="Arial"/>
                <w:sz w:val="13"/>
                <w:szCs w:val="13"/>
              </w:rPr>
            </w:pPr>
            <w:r w:rsidRPr="00AC576E">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rPr>
                <w:rFonts w:ascii="Arial" w:hAnsi="Arial" w:cs="Arial"/>
                <w:sz w:val="13"/>
                <w:szCs w:val="13"/>
              </w:rPr>
            </w:pPr>
            <w:r w:rsidRPr="00AC576E">
              <w:rPr>
                <w:rFonts w:ascii="Arial" w:hAnsi="Arial" w:cs="Arial"/>
                <w:sz w:val="13"/>
                <w:szCs w:val="13"/>
              </w:rPr>
              <w:t> 24 /</w:t>
            </w:r>
          </w:p>
          <w:p w:rsidR="004B2E86" w:rsidRPr="00AC576E" w:rsidRDefault="004B2E86" w:rsidP="00691D1D">
            <w:pPr>
              <w:jc w:val="right"/>
              <w:rPr>
                <w:rFonts w:ascii="Arial" w:hAnsi="Arial" w:cs="Arial"/>
                <w:sz w:val="13"/>
                <w:szCs w:val="13"/>
              </w:rPr>
            </w:pPr>
            <w:r w:rsidRPr="00AC576E">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C576E"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b/>
                <w:sz w:val="13"/>
                <w:szCs w:val="13"/>
              </w:rPr>
            </w:pPr>
            <w:r w:rsidRPr="00AC576E">
              <w:rPr>
                <w:rFonts w:ascii="Arial" w:hAnsi="Arial" w:cs="Arial"/>
                <w:b/>
                <w:sz w:val="13"/>
                <w:szCs w:val="13"/>
              </w:rPr>
              <w:t>YK</w:t>
            </w:r>
          </w:p>
          <w:p w:rsidR="004B2E86" w:rsidRPr="00AC576E" w:rsidRDefault="004B2E86" w:rsidP="00691D1D">
            <w:pPr>
              <w:jc w:val="center"/>
              <w:rPr>
                <w:rFonts w:ascii="Arial" w:hAnsi="Arial" w:cs="Arial"/>
                <w:sz w:val="13"/>
                <w:szCs w:val="13"/>
              </w:rPr>
            </w:pPr>
            <w:r w:rsidRPr="00AC576E">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C576E" w:rsidRDefault="004B2E86" w:rsidP="00691D1D">
            <w:pPr>
              <w:jc w:val="center"/>
              <w:rPr>
                <w:rFonts w:ascii="Arial" w:hAnsi="Arial" w:cs="Arial"/>
                <w:sz w:val="13"/>
                <w:szCs w:val="13"/>
              </w:rPr>
            </w:pPr>
            <w:r w:rsidRPr="00AC576E">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AC576E" w:rsidRDefault="004B2E86" w:rsidP="00691D1D">
            <w:pPr>
              <w:jc w:val="center"/>
              <w:rPr>
                <w:rFonts w:ascii="Arial" w:hAnsi="Arial" w:cs="Arial"/>
                <w:sz w:val="13"/>
                <w:szCs w:val="13"/>
              </w:rPr>
            </w:pPr>
          </w:p>
        </w:tc>
      </w:tr>
    </w:tbl>
    <w:p w:rsidR="004B2E86" w:rsidRPr="00AC576E"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AC576E" w:rsidTr="00691D1D">
        <w:tc>
          <w:tcPr>
            <w:tcW w:w="1890" w:type="dxa"/>
            <w:tcBorders>
              <w:top w:val="nil"/>
              <w:left w:val="nil"/>
              <w:bottom w:val="nil"/>
              <w:right w:val="single" w:sz="4" w:space="0" w:color="000000" w:themeColor="text1"/>
            </w:tcBorders>
            <w:vAlign w:val="center"/>
            <w:hideMark/>
          </w:tcPr>
          <w:p w:rsidR="004B2E86" w:rsidRPr="00AC576E" w:rsidRDefault="004B2E86" w:rsidP="00691D1D">
            <w:pPr>
              <w:rPr>
                <w:rFonts w:ascii="Arial" w:hAnsi="Arial" w:cs="Arial"/>
                <w:b/>
                <w:sz w:val="14"/>
                <w:szCs w:val="14"/>
              </w:rPr>
            </w:pPr>
            <w:r w:rsidRPr="00AC576E">
              <w:rPr>
                <w:rFonts w:ascii="Arial" w:hAnsi="Arial" w:cs="Arial"/>
                <w:b/>
                <w:sz w:val="14"/>
                <w:szCs w:val="14"/>
              </w:rPr>
              <w:t>Sitting of the Court /</w:t>
            </w:r>
          </w:p>
          <w:p w:rsidR="004B2E86" w:rsidRPr="00AC576E" w:rsidRDefault="004B2E86" w:rsidP="00691D1D">
            <w:pPr>
              <w:rPr>
                <w:rFonts w:ascii="Arial" w:hAnsi="Arial" w:cs="Arial"/>
                <w:b/>
                <w:sz w:val="14"/>
                <w:szCs w:val="14"/>
              </w:rPr>
            </w:pPr>
            <w:r w:rsidRPr="00AC576E">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AC576E"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AC576E" w:rsidRDefault="004B2E86" w:rsidP="00691D1D">
            <w:pPr>
              <w:tabs>
                <w:tab w:val="left" w:pos="203"/>
              </w:tabs>
              <w:spacing w:after="120"/>
              <w:rPr>
                <w:rFonts w:ascii="Arial" w:hAnsi="Arial" w:cs="Arial"/>
                <w:b/>
                <w:sz w:val="14"/>
                <w:szCs w:val="14"/>
                <w:lang w:val="fr-CA"/>
              </w:rPr>
            </w:pPr>
            <w:r w:rsidRPr="00AC576E">
              <w:rPr>
                <w:rFonts w:ascii="Arial" w:hAnsi="Arial" w:cs="Arial"/>
                <w:b/>
                <w:sz w:val="14"/>
                <w:szCs w:val="14"/>
                <w:lang w:val="fr-CA"/>
              </w:rPr>
              <w:t>18</w:t>
            </w:r>
            <w:r w:rsidRPr="00AC576E">
              <w:rPr>
                <w:rFonts w:ascii="Arial" w:hAnsi="Arial" w:cs="Arial"/>
                <w:b/>
                <w:sz w:val="14"/>
                <w:szCs w:val="14"/>
                <w:lang w:val="fr-CA"/>
              </w:rPr>
              <w:tab/>
              <w:t xml:space="preserve"> sitting weeks / semaines séances de la Cour</w:t>
            </w:r>
          </w:p>
          <w:p w:rsidR="004B2E86" w:rsidRPr="00AC576E" w:rsidRDefault="004B2E86" w:rsidP="00691D1D">
            <w:pPr>
              <w:tabs>
                <w:tab w:val="left" w:pos="203"/>
              </w:tabs>
              <w:rPr>
                <w:rFonts w:ascii="Arial" w:hAnsi="Arial" w:cs="Arial"/>
                <w:b/>
                <w:sz w:val="14"/>
                <w:szCs w:val="14"/>
                <w:lang w:val="fr-CA"/>
              </w:rPr>
            </w:pPr>
            <w:r w:rsidRPr="00AC576E">
              <w:rPr>
                <w:rFonts w:ascii="Arial" w:hAnsi="Arial" w:cs="Arial"/>
                <w:b/>
                <w:sz w:val="14"/>
                <w:szCs w:val="14"/>
                <w:lang w:val="fr-CA"/>
              </w:rPr>
              <w:t>86</w:t>
            </w:r>
            <w:r w:rsidRPr="00AC576E">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AC576E" w:rsidRDefault="004B2E86" w:rsidP="00691D1D">
            <w:pPr>
              <w:spacing w:after="120"/>
              <w:rPr>
                <w:rFonts w:ascii="Arial" w:hAnsi="Arial" w:cs="Arial"/>
                <w:b/>
                <w:sz w:val="14"/>
                <w:szCs w:val="14"/>
                <w:lang w:val="fr-FR"/>
              </w:rPr>
            </w:pPr>
            <w:r w:rsidRPr="00AC576E">
              <w:rPr>
                <w:rFonts w:ascii="Arial" w:hAnsi="Arial" w:cs="Arial"/>
                <w:b/>
                <w:sz w:val="14"/>
                <w:szCs w:val="14"/>
                <w:lang w:val="fr-FR"/>
              </w:rPr>
              <w:t>Rosh Hashanah / Nouvel An juif</w:t>
            </w:r>
          </w:p>
          <w:p w:rsidR="004B2E86" w:rsidRPr="00AC576E" w:rsidRDefault="004B2E86" w:rsidP="00691D1D">
            <w:pPr>
              <w:spacing w:after="120"/>
              <w:rPr>
                <w:rFonts w:ascii="Arial" w:hAnsi="Arial" w:cs="Arial"/>
                <w:b/>
                <w:sz w:val="14"/>
                <w:szCs w:val="14"/>
                <w:lang w:val="fr-CA"/>
              </w:rPr>
            </w:pPr>
            <w:r w:rsidRPr="00AC576E">
              <w:rPr>
                <w:rFonts w:ascii="Arial" w:hAnsi="Arial" w:cs="Arial"/>
                <w:b/>
                <w:sz w:val="14"/>
                <w:szCs w:val="14"/>
                <w:lang w:val="fr-FR"/>
              </w:rPr>
              <w:t xml:space="preserve">Yom </w:t>
            </w:r>
            <w:proofErr w:type="spellStart"/>
            <w:r w:rsidRPr="00AC576E">
              <w:rPr>
                <w:rFonts w:ascii="Arial" w:hAnsi="Arial" w:cs="Arial"/>
                <w:b/>
                <w:sz w:val="14"/>
                <w:szCs w:val="14"/>
                <w:lang w:val="fr-FR"/>
              </w:rPr>
              <w:t>Kippur</w:t>
            </w:r>
            <w:proofErr w:type="spellEnd"/>
            <w:r w:rsidRPr="00AC576E">
              <w:rPr>
                <w:rFonts w:ascii="Arial" w:hAnsi="Arial" w:cs="Arial"/>
                <w:b/>
                <w:sz w:val="14"/>
                <w:szCs w:val="14"/>
                <w:lang w:val="fr-FR"/>
              </w:rPr>
              <w:t xml:space="preserve"> / Yom Kippour</w:t>
            </w:r>
          </w:p>
        </w:tc>
        <w:tc>
          <w:tcPr>
            <w:tcW w:w="567" w:type="dxa"/>
            <w:hideMark/>
          </w:tcPr>
          <w:p w:rsidR="004B2E86" w:rsidRPr="00AC576E" w:rsidRDefault="004B2E86" w:rsidP="00691D1D">
            <w:pPr>
              <w:spacing w:after="120"/>
              <w:jc w:val="center"/>
              <w:rPr>
                <w:rFonts w:ascii="Arial" w:hAnsi="Arial" w:cs="Arial"/>
                <w:b/>
                <w:sz w:val="14"/>
                <w:szCs w:val="14"/>
                <w:lang w:val="fr-CA"/>
              </w:rPr>
            </w:pPr>
            <w:r w:rsidRPr="00AC576E">
              <w:rPr>
                <w:rFonts w:ascii="Arial" w:hAnsi="Arial" w:cs="Arial"/>
                <w:b/>
                <w:sz w:val="14"/>
                <w:szCs w:val="14"/>
                <w:lang w:val="fr-CA"/>
              </w:rPr>
              <w:t>RH</w:t>
            </w:r>
          </w:p>
          <w:p w:rsidR="004B2E86" w:rsidRPr="00AC576E" w:rsidRDefault="004B2E86" w:rsidP="00691D1D">
            <w:pPr>
              <w:jc w:val="center"/>
              <w:rPr>
                <w:rFonts w:ascii="Arial" w:hAnsi="Arial" w:cs="Arial"/>
                <w:b/>
                <w:sz w:val="14"/>
                <w:szCs w:val="14"/>
                <w:lang w:val="fr-CA"/>
              </w:rPr>
            </w:pPr>
            <w:r w:rsidRPr="00AC576E">
              <w:rPr>
                <w:rFonts w:ascii="Arial" w:hAnsi="Arial" w:cs="Arial"/>
                <w:b/>
                <w:sz w:val="14"/>
                <w:szCs w:val="14"/>
                <w:lang w:val="fr-CA"/>
              </w:rPr>
              <w:t>YK</w:t>
            </w:r>
          </w:p>
        </w:tc>
      </w:tr>
      <w:tr w:rsidR="004B2E86" w:rsidRPr="00AC576E" w:rsidTr="00691D1D">
        <w:tc>
          <w:tcPr>
            <w:tcW w:w="1890" w:type="dxa"/>
            <w:tcBorders>
              <w:top w:val="nil"/>
              <w:left w:val="nil"/>
              <w:bottom w:val="nil"/>
              <w:right w:val="double" w:sz="4" w:space="0" w:color="auto"/>
            </w:tcBorders>
            <w:vAlign w:val="center"/>
            <w:hideMark/>
          </w:tcPr>
          <w:p w:rsidR="004B2E86" w:rsidRPr="00AC576E" w:rsidRDefault="004B2E86" w:rsidP="00691D1D">
            <w:pPr>
              <w:spacing w:before="60"/>
              <w:rPr>
                <w:rFonts w:ascii="Arial" w:hAnsi="Arial" w:cs="Arial"/>
                <w:b/>
                <w:sz w:val="14"/>
                <w:szCs w:val="14"/>
                <w:lang w:val="fr-CA"/>
              </w:rPr>
            </w:pPr>
            <w:r w:rsidRPr="00AC576E">
              <w:rPr>
                <w:rFonts w:ascii="Arial" w:hAnsi="Arial" w:cs="Arial"/>
                <w:b/>
                <w:sz w:val="14"/>
                <w:szCs w:val="14"/>
                <w:lang w:val="fr-CA"/>
              </w:rPr>
              <w:t>Court conference /</w:t>
            </w:r>
          </w:p>
          <w:p w:rsidR="004B2E86" w:rsidRPr="00AC576E" w:rsidRDefault="004B2E86" w:rsidP="00691D1D">
            <w:pPr>
              <w:rPr>
                <w:rFonts w:ascii="Arial" w:hAnsi="Arial" w:cs="Arial"/>
                <w:b/>
                <w:sz w:val="14"/>
                <w:szCs w:val="14"/>
                <w:lang w:val="fr-CA"/>
              </w:rPr>
            </w:pPr>
            <w:r w:rsidRPr="00AC576E">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AC576E" w:rsidRDefault="004B2E86" w:rsidP="00691D1D">
            <w:pPr>
              <w:jc w:val="center"/>
              <w:rPr>
                <w:rFonts w:ascii="Arial" w:hAnsi="Arial" w:cs="Arial"/>
                <w:b/>
                <w:sz w:val="14"/>
                <w:szCs w:val="14"/>
                <w:lang w:val="fr-FR"/>
              </w:rPr>
            </w:pPr>
            <w:r w:rsidRPr="00AC576E">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AC576E" w:rsidRDefault="004B2E86" w:rsidP="00691D1D">
            <w:pPr>
              <w:tabs>
                <w:tab w:val="left" w:pos="203"/>
              </w:tabs>
              <w:spacing w:before="120"/>
              <w:rPr>
                <w:rFonts w:ascii="Arial" w:hAnsi="Arial" w:cs="Arial"/>
                <w:b/>
                <w:sz w:val="14"/>
                <w:szCs w:val="14"/>
                <w:lang w:val="fr-CA"/>
              </w:rPr>
            </w:pPr>
            <w:r w:rsidRPr="00AC576E">
              <w:rPr>
                <w:rFonts w:ascii="Arial" w:hAnsi="Arial" w:cs="Arial"/>
                <w:b/>
                <w:sz w:val="14"/>
                <w:szCs w:val="14"/>
                <w:lang w:val="fr-CA"/>
              </w:rPr>
              <w:t>9</w:t>
            </w:r>
            <w:r w:rsidRPr="00AC576E">
              <w:rPr>
                <w:rFonts w:ascii="Arial" w:hAnsi="Arial" w:cs="Arial"/>
                <w:b/>
                <w:sz w:val="14"/>
                <w:szCs w:val="14"/>
                <w:lang w:val="fr-CA"/>
              </w:rPr>
              <w:tab/>
              <w:t>Court conference days /</w:t>
            </w:r>
          </w:p>
          <w:p w:rsidR="004B2E86" w:rsidRPr="00AC576E" w:rsidRDefault="004B2E86" w:rsidP="00691D1D">
            <w:pPr>
              <w:tabs>
                <w:tab w:val="left" w:pos="203"/>
              </w:tabs>
              <w:rPr>
                <w:rFonts w:ascii="Arial" w:hAnsi="Arial" w:cs="Arial"/>
                <w:b/>
                <w:sz w:val="14"/>
                <w:szCs w:val="14"/>
                <w:lang w:val="fr-CA"/>
              </w:rPr>
            </w:pPr>
            <w:r w:rsidRPr="00AC576E">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AC576E" w:rsidRDefault="004B2E86" w:rsidP="00691D1D">
            <w:pPr>
              <w:rPr>
                <w:rFonts w:ascii="Arial" w:hAnsi="Arial" w:cs="Arial"/>
                <w:b/>
                <w:sz w:val="14"/>
                <w:szCs w:val="14"/>
                <w:lang w:val="en-US"/>
              </w:rPr>
            </w:pPr>
            <w:r w:rsidRPr="00AC576E">
              <w:rPr>
                <w:rFonts w:ascii="Arial" w:hAnsi="Arial" w:cs="Arial"/>
                <w:b/>
                <w:sz w:val="14"/>
                <w:szCs w:val="14"/>
                <w:lang w:val="en-US"/>
              </w:rPr>
              <w:t xml:space="preserve">Greek Orthodox Easter / </w:t>
            </w:r>
            <w:proofErr w:type="spellStart"/>
            <w:r w:rsidRPr="00AC576E">
              <w:rPr>
                <w:rFonts w:ascii="Arial" w:hAnsi="Arial" w:cs="Arial"/>
                <w:b/>
                <w:sz w:val="14"/>
                <w:szCs w:val="14"/>
                <w:lang w:val="en-US"/>
              </w:rPr>
              <w:t>Pâques</w:t>
            </w:r>
            <w:proofErr w:type="spellEnd"/>
            <w:r w:rsidRPr="00AC576E">
              <w:rPr>
                <w:rFonts w:ascii="Arial" w:hAnsi="Arial" w:cs="Arial"/>
                <w:b/>
                <w:sz w:val="14"/>
                <w:szCs w:val="14"/>
                <w:lang w:val="en-US"/>
              </w:rPr>
              <w:t xml:space="preserve"> </w:t>
            </w:r>
            <w:proofErr w:type="spellStart"/>
            <w:r w:rsidRPr="00AC576E">
              <w:rPr>
                <w:rFonts w:ascii="Arial" w:hAnsi="Arial" w:cs="Arial"/>
                <w:b/>
                <w:sz w:val="14"/>
                <w:szCs w:val="14"/>
                <w:lang w:val="en-US"/>
              </w:rPr>
              <w:t>orthodoxe</w:t>
            </w:r>
            <w:proofErr w:type="spellEnd"/>
            <w:r w:rsidRPr="00AC576E">
              <w:rPr>
                <w:rFonts w:ascii="Arial" w:hAnsi="Arial" w:cs="Arial"/>
                <w:b/>
                <w:sz w:val="14"/>
                <w:szCs w:val="14"/>
                <w:lang w:val="en-US"/>
              </w:rPr>
              <w:t xml:space="preserve"> </w:t>
            </w:r>
            <w:proofErr w:type="spellStart"/>
            <w:r w:rsidRPr="00AC576E">
              <w:rPr>
                <w:rFonts w:ascii="Arial" w:hAnsi="Arial" w:cs="Arial"/>
                <w:b/>
                <w:sz w:val="14"/>
                <w:szCs w:val="14"/>
                <w:lang w:val="en-US"/>
              </w:rPr>
              <w:t>grecque</w:t>
            </w:r>
            <w:proofErr w:type="spellEnd"/>
          </w:p>
        </w:tc>
        <w:tc>
          <w:tcPr>
            <w:tcW w:w="567" w:type="dxa"/>
            <w:hideMark/>
          </w:tcPr>
          <w:p w:rsidR="004B2E86" w:rsidRPr="00AC576E" w:rsidRDefault="004B2E86" w:rsidP="00691D1D">
            <w:pPr>
              <w:jc w:val="center"/>
              <w:rPr>
                <w:rFonts w:ascii="Arial" w:hAnsi="Arial" w:cs="Arial"/>
                <w:b/>
                <w:sz w:val="14"/>
                <w:szCs w:val="14"/>
                <w:lang w:val="en-US"/>
              </w:rPr>
            </w:pPr>
            <w:r w:rsidRPr="00AC576E">
              <w:rPr>
                <w:rFonts w:ascii="Arial" w:hAnsi="Arial" w:cs="Arial"/>
                <w:b/>
                <w:sz w:val="14"/>
                <w:szCs w:val="14"/>
                <w:lang w:val="en-US"/>
              </w:rPr>
              <w:t>GO</w:t>
            </w:r>
          </w:p>
        </w:tc>
      </w:tr>
      <w:tr w:rsidR="004B2E86" w:rsidTr="00691D1D">
        <w:trPr>
          <w:trHeight w:val="420"/>
        </w:trPr>
        <w:tc>
          <w:tcPr>
            <w:tcW w:w="1890" w:type="dxa"/>
            <w:tcBorders>
              <w:top w:val="nil"/>
              <w:left w:val="nil"/>
              <w:bottom w:val="nil"/>
              <w:right w:val="double" w:sz="4" w:space="0" w:color="auto"/>
            </w:tcBorders>
            <w:vAlign w:val="center"/>
            <w:hideMark/>
          </w:tcPr>
          <w:p w:rsidR="004B2E86" w:rsidRPr="00AC576E" w:rsidRDefault="004B2E86" w:rsidP="00691D1D">
            <w:pPr>
              <w:rPr>
                <w:rFonts w:ascii="Arial" w:hAnsi="Arial" w:cs="Arial"/>
                <w:b/>
                <w:sz w:val="14"/>
                <w:szCs w:val="14"/>
              </w:rPr>
            </w:pPr>
            <w:r w:rsidRPr="00AC576E">
              <w:rPr>
                <w:rFonts w:ascii="Arial" w:hAnsi="Arial" w:cs="Arial"/>
                <w:b/>
                <w:sz w:val="14"/>
                <w:szCs w:val="14"/>
              </w:rPr>
              <w:t xml:space="preserve">Holiday / </w:t>
            </w:r>
            <w:r w:rsidRPr="00AC576E">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AC576E" w:rsidRDefault="004B2E86" w:rsidP="00691D1D">
            <w:pPr>
              <w:jc w:val="center"/>
              <w:rPr>
                <w:rFonts w:ascii="Arial" w:hAnsi="Arial" w:cs="Arial"/>
                <w:b/>
                <w:sz w:val="14"/>
                <w:szCs w:val="14"/>
              </w:rPr>
            </w:pPr>
            <w:r w:rsidRPr="00AC576E">
              <w:rPr>
                <w:rFonts w:ascii="Arial" w:hAnsi="Arial" w:cs="Arial"/>
                <w:b/>
                <w:sz w:val="14"/>
                <w:szCs w:val="14"/>
              </w:rPr>
              <w:t>H</w:t>
            </w:r>
          </w:p>
        </w:tc>
        <w:tc>
          <w:tcPr>
            <w:tcW w:w="3524" w:type="dxa"/>
            <w:tcBorders>
              <w:top w:val="nil"/>
              <w:left w:val="double" w:sz="4" w:space="0" w:color="auto"/>
              <w:bottom w:val="nil"/>
              <w:right w:val="nil"/>
            </w:tcBorders>
            <w:hideMark/>
          </w:tcPr>
          <w:p w:rsidR="004B2E86" w:rsidRPr="00AC576E" w:rsidRDefault="004B2E86" w:rsidP="00691D1D">
            <w:pPr>
              <w:tabs>
                <w:tab w:val="left" w:pos="203"/>
              </w:tabs>
              <w:spacing w:before="120"/>
              <w:rPr>
                <w:rFonts w:ascii="Arial" w:hAnsi="Arial" w:cs="Arial"/>
                <w:b/>
                <w:sz w:val="14"/>
                <w:szCs w:val="14"/>
              </w:rPr>
            </w:pPr>
            <w:r w:rsidRPr="00AC576E">
              <w:rPr>
                <w:rFonts w:ascii="Arial" w:hAnsi="Arial" w:cs="Arial"/>
                <w:b/>
                <w:sz w:val="14"/>
                <w:szCs w:val="14"/>
              </w:rPr>
              <w:t>4</w:t>
            </w:r>
            <w:r w:rsidRPr="00AC576E">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AC576E">
              <w:rPr>
                <w:rFonts w:ascii="Arial" w:hAnsi="Arial" w:cs="Arial"/>
                <w:b/>
                <w:sz w:val="14"/>
                <w:szCs w:val="14"/>
              </w:rPr>
              <w:tab/>
            </w:r>
            <w:r w:rsidRPr="00AC576E">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29"/>
      <w:footerReference w:type="default" r:id="rId30"/>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2FC" w:rsidRDefault="00B602FC" w:rsidP="00A87207">
      <w:r>
        <w:separator/>
      </w:r>
    </w:p>
  </w:endnote>
  <w:endnote w:type="continuationSeparator" w:id="0">
    <w:p w:rsidR="00B602FC" w:rsidRDefault="00B602F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FC" w:rsidRDefault="00DD0DF0" w:rsidP="00A87207">
    <w:pPr>
      <w:pStyle w:val="Footer"/>
    </w:pPr>
    <w:r>
      <w:pict>
        <v:rect id="_x0000_i1033" style="width:480.95pt;height:1pt" o:hralign="center" o:hrstd="t" o:hrnoshade="t" o:hr="t" fillcolor="black [3213]" stroked="f"/>
      </w:pict>
    </w:r>
  </w:p>
  <w:p w:rsidR="00B602FC" w:rsidRPr="00B7374B" w:rsidRDefault="00B602F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D0DF0">
      <w:rPr>
        <w:noProof/>
        <w:szCs w:val="24"/>
      </w:rPr>
      <w:t>3</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FC" w:rsidRDefault="00DD0DF0" w:rsidP="00755F22">
    <w:pPr>
      <w:tabs>
        <w:tab w:val="left" w:pos="-1440"/>
        <w:tab w:val="left" w:pos="-720"/>
      </w:tabs>
    </w:pPr>
    <w:r>
      <w:pict>
        <v:rect id="_x0000_i1034" style="width:480.95pt;height:1pt" o:hralign="center" o:hrstd="t" o:hrnoshade="t" o:hr="t" fillcolor="black [3213]" stroked="f"/>
      </w:pict>
    </w:r>
  </w:p>
  <w:p w:rsidR="00B602FC" w:rsidRPr="00954D22" w:rsidRDefault="00B602FC"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D0DF0">
      <w:rPr>
        <w:noProof/>
        <w:szCs w:val="24"/>
      </w:rPr>
      <w:t>1</w:t>
    </w:r>
    <w:r>
      <w:rPr>
        <w:szCs w:val="24"/>
      </w:rPr>
      <w:fldChar w:fldCharType="end"/>
    </w:r>
    <w:r w:rsidRPr="00954D22">
      <w:rPr>
        <w:szCs w:val="24"/>
      </w:rPr>
      <w:t xml:space="preserve"> -</w:t>
    </w:r>
  </w:p>
  <w:p w:rsidR="00B602FC" w:rsidRDefault="00B60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FC" w:rsidRDefault="00B602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602FC" w:rsidRDefault="00B602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602FC" w:rsidRDefault="00B602FC">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FC" w:rsidRDefault="00DD0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8" style="width:480.95pt;height:1pt" o:hralign="center" o:hrstd="t" o:hrnoshade="t" o:hr="t" fillcolor="black [3213]" stroked="f"/>
      </w:pict>
    </w:r>
  </w:p>
  <w:p w:rsidR="00B602FC" w:rsidRDefault="00B602FC"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FC" w:rsidRDefault="00DD0DF0">
    <w:pPr>
      <w:pStyle w:val="Footer"/>
      <w:rPr>
        <w:lang w:val="fr-CA"/>
      </w:rPr>
    </w:pPr>
    <w:r>
      <w:rPr>
        <w:lang w:val="fr-CA"/>
      </w:rPr>
      <w:pict>
        <v:rect id="_x0000_i1039" style="width:480.95pt;height:1pt" o:hralign="center" o:hrstd="t" o:hrnoshade="t" o:hr="t" fillcolor="black [3213]" stroked="f"/>
      </w:pict>
    </w:r>
  </w:p>
  <w:p w:rsidR="00B602FC" w:rsidRDefault="00B602FC" w:rsidP="00EB2B90">
    <w:pPr>
      <w:tabs>
        <w:tab w:val="center" w:pos="4680"/>
      </w:tabs>
    </w:pPr>
    <w:r>
      <w:tab/>
      <w:t xml:space="preserve">- </w:t>
    </w:r>
    <w:r>
      <w:fldChar w:fldCharType="begin"/>
    </w:r>
    <w:r>
      <w:instrText xml:space="preserve"> PAGE   \* MERGEFORMAT </w:instrText>
    </w:r>
    <w:r>
      <w:fldChar w:fldCharType="separate"/>
    </w:r>
    <w:r w:rsidR="00DD0DF0">
      <w:rPr>
        <w:noProof/>
      </w:rPr>
      <w:t>4</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FC" w:rsidRDefault="00B602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602FC" w:rsidRDefault="00B602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602FC" w:rsidRDefault="00B602FC">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FC" w:rsidRDefault="00B602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602FC" w:rsidRDefault="00DD0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B602FC" w:rsidRDefault="00B602F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FC" w:rsidRDefault="00DD0DF0" w:rsidP="00782AE4">
    <w:pPr>
      <w:tabs>
        <w:tab w:val="center" w:pos="4680"/>
      </w:tabs>
    </w:pPr>
    <w:r>
      <w:pict>
        <v:rect id="_x0000_i1042" style="width:480.95pt;height:1pt" o:hralign="center" o:hrstd="t" o:hrnoshade="t" o:hr="t" fillcolor="black [3213]" stroked="f"/>
      </w:pict>
    </w:r>
  </w:p>
  <w:p w:rsidR="00B602FC" w:rsidRDefault="00B602F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D0DF0">
      <w:rPr>
        <w:noProof/>
        <w:szCs w:val="24"/>
      </w:rPr>
      <w:t>5</w:t>
    </w:r>
    <w:r w:rsidRPr="001775C1">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FC" w:rsidRPr="00924065" w:rsidRDefault="00B602FC"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2FC" w:rsidRDefault="00B602FC" w:rsidP="00A87207">
      <w:r>
        <w:separator/>
      </w:r>
    </w:p>
  </w:footnote>
  <w:footnote w:type="continuationSeparator" w:id="0">
    <w:p w:rsidR="00B602FC" w:rsidRDefault="00B602F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602FC" w:rsidRPr="0044776A" w:rsidTr="00245129">
      <w:tc>
        <w:tcPr>
          <w:tcW w:w="4290" w:type="dxa"/>
          <w:tcMar>
            <w:left w:w="0" w:type="dxa"/>
            <w:right w:w="0" w:type="dxa"/>
          </w:tcMar>
        </w:tcPr>
        <w:p w:rsidR="00B602FC" w:rsidRPr="00D31809" w:rsidRDefault="00B602FC" w:rsidP="00D31809">
          <w:pPr>
            <w:keepNext/>
            <w:keepLines/>
            <w:rPr>
              <w:sz w:val="20"/>
              <w:szCs w:val="20"/>
              <w:lang w:val="en-US"/>
            </w:rPr>
          </w:pPr>
          <w:r w:rsidRPr="00D31809">
            <w:rPr>
              <w:sz w:val="20"/>
              <w:szCs w:val="20"/>
              <w:lang w:val="en-US"/>
            </w:rPr>
            <w:t>Applications for leave to appeal filed</w:t>
          </w:r>
        </w:p>
        <w:p w:rsidR="00B602FC" w:rsidRPr="00D31809" w:rsidRDefault="00B602FC" w:rsidP="00D31809">
          <w:pPr>
            <w:keepNext/>
            <w:keepLines/>
            <w:rPr>
              <w:sz w:val="20"/>
              <w:szCs w:val="20"/>
            </w:rPr>
          </w:pPr>
        </w:p>
      </w:tc>
      <w:tc>
        <w:tcPr>
          <w:tcW w:w="1200" w:type="dxa"/>
          <w:tcMar>
            <w:left w:w="0" w:type="dxa"/>
            <w:right w:w="0" w:type="dxa"/>
          </w:tcMar>
        </w:tcPr>
        <w:p w:rsidR="00B602FC" w:rsidRPr="00D31809" w:rsidRDefault="00B602FC" w:rsidP="002E2327">
          <w:pPr>
            <w:keepNext/>
            <w:keepLines/>
            <w:tabs>
              <w:tab w:val="left" w:pos="-1440"/>
              <w:tab w:val="left" w:pos="-720"/>
            </w:tabs>
            <w:jc w:val="center"/>
            <w:rPr>
              <w:sz w:val="20"/>
              <w:szCs w:val="20"/>
            </w:rPr>
          </w:pPr>
        </w:p>
      </w:tc>
      <w:tc>
        <w:tcPr>
          <w:tcW w:w="4320" w:type="dxa"/>
          <w:tcMar>
            <w:left w:w="0" w:type="dxa"/>
            <w:right w:w="0" w:type="dxa"/>
          </w:tcMar>
        </w:tcPr>
        <w:p w:rsidR="00B602FC" w:rsidRPr="00D31809" w:rsidRDefault="00B602FC" w:rsidP="002E2327">
          <w:pPr>
            <w:keepLines/>
            <w:rPr>
              <w:sz w:val="20"/>
              <w:szCs w:val="20"/>
              <w:lang w:val="fr-CA"/>
            </w:rPr>
          </w:pPr>
          <w:r w:rsidRPr="00D31809">
            <w:rPr>
              <w:sz w:val="20"/>
              <w:szCs w:val="20"/>
              <w:lang w:val="fr-CA"/>
            </w:rPr>
            <w:t>Demandes d’autorisation d’appel déposées</w:t>
          </w:r>
        </w:p>
      </w:tc>
    </w:tr>
  </w:tbl>
  <w:p w:rsidR="00B602FC" w:rsidRDefault="00B60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FC" w:rsidRDefault="00B60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602FC" w:rsidRPr="00DD0DF0">
      <w:tc>
        <w:tcPr>
          <w:tcW w:w="4200" w:type="dxa"/>
          <w:tcMar>
            <w:left w:w="0" w:type="dxa"/>
            <w:right w:w="0" w:type="dxa"/>
          </w:tcMar>
        </w:tcPr>
        <w:p w:rsidR="00B602FC" w:rsidRDefault="00B602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602FC" w:rsidRDefault="00B602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602FC" w:rsidRPr="00B01A03" w:rsidRDefault="00B602F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602FC" w:rsidRPr="00B01A03" w:rsidRDefault="00B602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602FC" w:rsidRPr="00B01A03" w:rsidRDefault="00B602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602FC" w:rsidRPr="00DD0DF0" w:rsidTr="00245129">
      <w:tc>
        <w:tcPr>
          <w:tcW w:w="4200" w:type="dxa"/>
          <w:tcMar>
            <w:left w:w="0" w:type="dxa"/>
            <w:right w:w="0" w:type="dxa"/>
          </w:tcMar>
        </w:tcPr>
        <w:p w:rsidR="00B602FC" w:rsidRPr="00F40249" w:rsidRDefault="00B602F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602FC" w:rsidRDefault="00B602FC" w:rsidP="00102926">
          <w:pPr>
            <w:keepNext/>
            <w:keepLines/>
            <w:tabs>
              <w:tab w:val="left" w:pos="-1440"/>
              <w:tab w:val="left" w:pos="-720"/>
            </w:tabs>
            <w:jc w:val="center"/>
            <w:rPr>
              <w:sz w:val="20"/>
              <w:szCs w:val="20"/>
            </w:rPr>
          </w:pPr>
        </w:p>
        <w:p w:rsidR="00B602FC" w:rsidRDefault="00B602FC" w:rsidP="00102926">
          <w:pPr>
            <w:keepNext/>
            <w:keepLines/>
            <w:tabs>
              <w:tab w:val="left" w:pos="-1440"/>
              <w:tab w:val="left" w:pos="-720"/>
            </w:tabs>
            <w:jc w:val="center"/>
            <w:rPr>
              <w:sz w:val="20"/>
              <w:szCs w:val="20"/>
            </w:rPr>
          </w:pPr>
        </w:p>
        <w:p w:rsidR="00B602FC" w:rsidRPr="00F40249" w:rsidRDefault="00B602FC" w:rsidP="00102926">
          <w:pPr>
            <w:keepNext/>
            <w:keepLines/>
            <w:tabs>
              <w:tab w:val="left" w:pos="-1440"/>
              <w:tab w:val="left" w:pos="-720"/>
            </w:tabs>
            <w:jc w:val="center"/>
            <w:rPr>
              <w:sz w:val="20"/>
              <w:szCs w:val="20"/>
            </w:rPr>
          </w:pPr>
        </w:p>
      </w:tc>
      <w:tc>
        <w:tcPr>
          <w:tcW w:w="4230" w:type="dxa"/>
          <w:tcMar>
            <w:left w:w="0" w:type="dxa"/>
            <w:right w:w="0" w:type="dxa"/>
          </w:tcMar>
        </w:tcPr>
        <w:p w:rsidR="00B602FC" w:rsidRPr="00F40249" w:rsidRDefault="00B602F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602FC" w:rsidRPr="00B01A03" w:rsidRDefault="00B602F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FC" w:rsidRDefault="00B602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602FC">
      <w:tc>
        <w:tcPr>
          <w:tcW w:w="4230" w:type="dxa"/>
          <w:tcMar>
            <w:left w:w="0" w:type="dxa"/>
            <w:right w:w="0" w:type="dxa"/>
          </w:tcMar>
        </w:tcPr>
        <w:p w:rsidR="00B602FC" w:rsidRDefault="00B602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602FC" w:rsidRDefault="00B602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602FC" w:rsidRDefault="00B602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602FC" w:rsidRDefault="00B602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602FC" w:rsidRDefault="00B602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602FC" w:rsidRDefault="00B602F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602FC" w:rsidRDefault="00B602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602FC" w:rsidRDefault="00B602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602FC" w:rsidRPr="00782AE4" w:rsidTr="00245129">
      <w:tc>
        <w:tcPr>
          <w:tcW w:w="4230" w:type="dxa"/>
          <w:tcMar>
            <w:left w:w="0" w:type="dxa"/>
            <w:right w:w="0" w:type="dxa"/>
          </w:tcMar>
        </w:tcPr>
        <w:p w:rsidR="00B602FC" w:rsidRPr="00782AE4" w:rsidRDefault="00B602FC" w:rsidP="00102926">
          <w:pPr>
            <w:keepNext/>
            <w:keepLines/>
            <w:tabs>
              <w:tab w:val="left" w:pos="-1440"/>
              <w:tab w:val="left" w:pos="-720"/>
            </w:tabs>
            <w:rPr>
              <w:sz w:val="20"/>
              <w:szCs w:val="20"/>
            </w:rPr>
          </w:pPr>
          <w:r w:rsidRPr="00782AE4">
            <w:rPr>
              <w:sz w:val="20"/>
              <w:szCs w:val="20"/>
            </w:rPr>
            <w:t xml:space="preserve">HEADNOTES OF RECENT </w:t>
          </w:r>
        </w:p>
        <w:p w:rsidR="00B602FC" w:rsidRPr="00782AE4" w:rsidRDefault="00B602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602FC" w:rsidRDefault="00B602FC" w:rsidP="00102926">
          <w:pPr>
            <w:keepNext/>
            <w:keepLines/>
            <w:tabs>
              <w:tab w:val="left" w:pos="-1440"/>
              <w:tab w:val="left" w:pos="-720"/>
            </w:tabs>
            <w:jc w:val="center"/>
            <w:rPr>
              <w:sz w:val="20"/>
              <w:szCs w:val="20"/>
            </w:rPr>
          </w:pPr>
        </w:p>
        <w:p w:rsidR="00B602FC" w:rsidRDefault="00B602FC" w:rsidP="00102926">
          <w:pPr>
            <w:keepNext/>
            <w:keepLines/>
            <w:tabs>
              <w:tab w:val="left" w:pos="-1440"/>
              <w:tab w:val="left" w:pos="-720"/>
            </w:tabs>
            <w:jc w:val="center"/>
            <w:rPr>
              <w:sz w:val="20"/>
              <w:szCs w:val="20"/>
            </w:rPr>
          </w:pPr>
        </w:p>
        <w:p w:rsidR="00B602FC" w:rsidRPr="00782AE4" w:rsidRDefault="00B602FC" w:rsidP="00102926">
          <w:pPr>
            <w:keepNext/>
            <w:keepLines/>
            <w:tabs>
              <w:tab w:val="left" w:pos="-1440"/>
              <w:tab w:val="left" w:pos="-720"/>
            </w:tabs>
            <w:jc w:val="center"/>
            <w:rPr>
              <w:sz w:val="20"/>
              <w:szCs w:val="20"/>
            </w:rPr>
          </w:pPr>
        </w:p>
      </w:tc>
      <w:tc>
        <w:tcPr>
          <w:tcW w:w="4080" w:type="dxa"/>
          <w:tcMar>
            <w:left w:w="0" w:type="dxa"/>
            <w:right w:w="0" w:type="dxa"/>
          </w:tcMar>
        </w:tcPr>
        <w:p w:rsidR="00B602FC" w:rsidRPr="00102926" w:rsidRDefault="00B602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602FC" w:rsidRPr="00782AE4" w:rsidRDefault="00B602FC" w:rsidP="00102926">
          <w:pPr>
            <w:keepLines/>
            <w:tabs>
              <w:tab w:val="left" w:pos="-1440"/>
              <w:tab w:val="left" w:pos="-720"/>
            </w:tabs>
            <w:rPr>
              <w:sz w:val="20"/>
              <w:szCs w:val="20"/>
            </w:rPr>
          </w:pPr>
          <w:r w:rsidRPr="00102926">
            <w:rPr>
              <w:sz w:val="20"/>
              <w:szCs w:val="20"/>
              <w:lang w:val="fr-CA"/>
            </w:rPr>
            <w:t>RÉCENTS</w:t>
          </w:r>
        </w:p>
      </w:tc>
    </w:tr>
  </w:tbl>
  <w:p w:rsidR="00B602FC" w:rsidRDefault="00B602F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FC" w:rsidRDefault="00B602F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FC" w:rsidRDefault="00B60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BC"/>
    <w:rsid w:val="00002704"/>
    <w:rsid w:val="00020DC3"/>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E2A51"/>
    <w:rsid w:val="000F0B60"/>
    <w:rsid w:val="000F1997"/>
    <w:rsid w:val="000F2CA3"/>
    <w:rsid w:val="00102792"/>
    <w:rsid w:val="00102926"/>
    <w:rsid w:val="001049CA"/>
    <w:rsid w:val="0010587F"/>
    <w:rsid w:val="00111C6B"/>
    <w:rsid w:val="0012102B"/>
    <w:rsid w:val="00124574"/>
    <w:rsid w:val="00124D41"/>
    <w:rsid w:val="00125B8F"/>
    <w:rsid w:val="0013369E"/>
    <w:rsid w:val="0013595D"/>
    <w:rsid w:val="001434B9"/>
    <w:rsid w:val="00143EF6"/>
    <w:rsid w:val="00152E76"/>
    <w:rsid w:val="001639AC"/>
    <w:rsid w:val="00164E6D"/>
    <w:rsid w:val="0016538E"/>
    <w:rsid w:val="00172473"/>
    <w:rsid w:val="00177821"/>
    <w:rsid w:val="00180CBA"/>
    <w:rsid w:val="00183454"/>
    <w:rsid w:val="0019203D"/>
    <w:rsid w:val="00195F99"/>
    <w:rsid w:val="001A0298"/>
    <w:rsid w:val="001B157C"/>
    <w:rsid w:val="001B1994"/>
    <w:rsid w:val="001B4006"/>
    <w:rsid w:val="001B5C23"/>
    <w:rsid w:val="001B78F8"/>
    <w:rsid w:val="001D0D5F"/>
    <w:rsid w:val="001D3AC6"/>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27BC"/>
    <w:rsid w:val="00283AFF"/>
    <w:rsid w:val="00283ED8"/>
    <w:rsid w:val="002868D0"/>
    <w:rsid w:val="0028760B"/>
    <w:rsid w:val="002A008C"/>
    <w:rsid w:val="002A1BA5"/>
    <w:rsid w:val="002A27D1"/>
    <w:rsid w:val="002A4AFA"/>
    <w:rsid w:val="002B2610"/>
    <w:rsid w:val="002B516C"/>
    <w:rsid w:val="002B5D82"/>
    <w:rsid w:val="002C4FA4"/>
    <w:rsid w:val="002D0961"/>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03E9"/>
    <w:rsid w:val="003C469D"/>
    <w:rsid w:val="003D49B1"/>
    <w:rsid w:val="003E1D4C"/>
    <w:rsid w:val="003E5AAF"/>
    <w:rsid w:val="003E5F3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42533"/>
    <w:rsid w:val="00560DF1"/>
    <w:rsid w:val="0056248C"/>
    <w:rsid w:val="00564B09"/>
    <w:rsid w:val="00567602"/>
    <w:rsid w:val="00567680"/>
    <w:rsid w:val="00571CA4"/>
    <w:rsid w:val="00573AF2"/>
    <w:rsid w:val="00582136"/>
    <w:rsid w:val="005967EF"/>
    <w:rsid w:val="005B6826"/>
    <w:rsid w:val="005C6840"/>
    <w:rsid w:val="005F1ED8"/>
    <w:rsid w:val="005F263E"/>
    <w:rsid w:val="00600252"/>
    <w:rsid w:val="0060100C"/>
    <w:rsid w:val="00611B3D"/>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6F5DB1"/>
    <w:rsid w:val="00702A49"/>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C5AC6"/>
    <w:rsid w:val="007D0EBC"/>
    <w:rsid w:val="007D3E0F"/>
    <w:rsid w:val="007E4282"/>
    <w:rsid w:val="007F387B"/>
    <w:rsid w:val="007F4AD0"/>
    <w:rsid w:val="008019A8"/>
    <w:rsid w:val="00802863"/>
    <w:rsid w:val="008112A9"/>
    <w:rsid w:val="00811CE3"/>
    <w:rsid w:val="0081473A"/>
    <w:rsid w:val="00815B3C"/>
    <w:rsid w:val="0081610A"/>
    <w:rsid w:val="008277C4"/>
    <w:rsid w:val="0082783A"/>
    <w:rsid w:val="00831CA9"/>
    <w:rsid w:val="00842B6B"/>
    <w:rsid w:val="00844E40"/>
    <w:rsid w:val="00845C2A"/>
    <w:rsid w:val="00850E1F"/>
    <w:rsid w:val="0085476B"/>
    <w:rsid w:val="00857AF6"/>
    <w:rsid w:val="0086340B"/>
    <w:rsid w:val="00877592"/>
    <w:rsid w:val="008859F1"/>
    <w:rsid w:val="008902B1"/>
    <w:rsid w:val="00890FEB"/>
    <w:rsid w:val="00893449"/>
    <w:rsid w:val="00895E7E"/>
    <w:rsid w:val="008961FD"/>
    <w:rsid w:val="008A5C1A"/>
    <w:rsid w:val="008C2318"/>
    <w:rsid w:val="008D085E"/>
    <w:rsid w:val="008D292F"/>
    <w:rsid w:val="008D3D4B"/>
    <w:rsid w:val="008E03DC"/>
    <w:rsid w:val="00902E51"/>
    <w:rsid w:val="009058B9"/>
    <w:rsid w:val="00924065"/>
    <w:rsid w:val="00930B8A"/>
    <w:rsid w:val="00930D68"/>
    <w:rsid w:val="00932DB4"/>
    <w:rsid w:val="00941A4B"/>
    <w:rsid w:val="0094286A"/>
    <w:rsid w:val="00946242"/>
    <w:rsid w:val="0095096B"/>
    <w:rsid w:val="00955827"/>
    <w:rsid w:val="00957556"/>
    <w:rsid w:val="00961C83"/>
    <w:rsid w:val="00970CD3"/>
    <w:rsid w:val="009723FA"/>
    <w:rsid w:val="00984546"/>
    <w:rsid w:val="00996510"/>
    <w:rsid w:val="009A75CF"/>
    <w:rsid w:val="009C4E23"/>
    <w:rsid w:val="009D1F15"/>
    <w:rsid w:val="009D555E"/>
    <w:rsid w:val="009D5AFA"/>
    <w:rsid w:val="009E0D94"/>
    <w:rsid w:val="009F3024"/>
    <w:rsid w:val="009F39BA"/>
    <w:rsid w:val="00A0355E"/>
    <w:rsid w:val="00A068E6"/>
    <w:rsid w:val="00A234E1"/>
    <w:rsid w:val="00A242F4"/>
    <w:rsid w:val="00A32D90"/>
    <w:rsid w:val="00A375D1"/>
    <w:rsid w:val="00A41D2B"/>
    <w:rsid w:val="00A51D10"/>
    <w:rsid w:val="00A52A83"/>
    <w:rsid w:val="00A61252"/>
    <w:rsid w:val="00A6552C"/>
    <w:rsid w:val="00A744AF"/>
    <w:rsid w:val="00A760C7"/>
    <w:rsid w:val="00A81DCF"/>
    <w:rsid w:val="00A87207"/>
    <w:rsid w:val="00A935AA"/>
    <w:rsid w:val="00A956D3"/>
    <w:rsid w:val="00AA1ED4"/>
    <w:rsid w:val="00AB2201"/>
    <w:rsid w:val="00AC3CBD"/>
    <w:rsid w:val="00AC576E"/>
    <w:rsid w:val="00AD1D34"/>
    <w:rsid w:val="00AD3259"/>
    <w:rsid w:val="00AE043C"/>
    <w:rsid w:val="00AF1715"/>
    <w:rsid w:val="00AF3904"/>
    <w:rsid w:val="00B00A0B"/>
    <w:rsid w:val="00B010C0"/>
    <w:rsid w:val="00B10691"/>
    <w:rsid w:val="00B15CBE"/>
    <w:rsid w:val="00B40FD9"/>
    <w:rsid w:val="00B4740D"/>
    <w:rsid w:val="00B57BC5"/>
    <w:rsid w:val="00B602FC"/>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0D0E"/>
    <w:rsid w:val="00D22BC0"/>
    <w:rsid w:val="00D31809"/>
    <w:rsid w:val="00D41411"/>
    <w:rsid w:val="00D6331A"/>
    <w:rsid w:val="00D64901"/>
    <w:rsid w:val="00D76BDF"/>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D0DF0"/>
    <w:rsid w:val="00DE0502"/>
    <w:rsid w:val="00DE349D"/>
    <w:rsid w:val="00DF712C"/>
    <w:rsid w:val="00E0270C"/>
    <w:rsid w:val="00E06DFA"/>
    <w:rsid w:val="00E06F20"/>
    <w:rsid w:val="00E20A0A"/>
    <w:rsid w:val="00E240C2"/>
    <w:rsid w:val="00E356C7"/>
    <w:rsid w:val="00E414CA"/>
    <w:rsid w:val="00E41A5A"/>
    <w:rsid w:val="00E41FD8"/>
    <w:rsid w:val="00E45FE4"/>
    <w:rsid w:val="00E5360D"/>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A6C41"/>
    <w:rsid w:val="00EB2B90"/>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E097A"/>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SCCSsocChar0">
    <w:name w:val="SCC.Ssoc Char"/>
    <w:basedOn w:val="DefaultParagraphFont"/>
    <w:link w:val="SCCSsoc"/>
    <w:locked/>
    <w:rsid w:val="001D3AC6"/>
    <w:rPr>
      <w:i/>
      <w:iCs/>
    </w:rPr>
  </w:style>
  <w:style w:type="paragraph" w:customStyle="1" w:styleId="SCCSsoc">
    <w:name w:val="SCC.Ssoc"/>
    <w:basedOn w:val="Normal"/>
    <w:link w:val="SCCSsocChar0"/>
    <w:rsid w:val="001D3AC6"/>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decisions.scc-csc.ca/scc-csc/scc-csc/en/item/18460/index.do"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https://www.scc-csc.ca"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decisions.scc-csc.ca/scc-csc/scc-csc/fr/item/18460/index.do" TargetMode="External"/><Relationship Id="rId27" Type="http://schemas.openxmlformats.org/officeDocument/2006/relationships/header" Target="head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2AE2-4841-47C3-A938-51EE5A13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8</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2020-09-09T15:30:00Z</dcterms:created>
  <dcterms:modified xsi:type="dcterms:W3CDTF">2020-09-18T17:01:00Z</dcterms:modified>
</cp:coreProperties>
</file>